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6157701D" w:rsidR="00FF547E" w:rsidRPr="000D10FD" w:rsidRDefault="003B5B38" w:rsidP="000D10FD">
      <w:pPr>
        <w:spacing w:after="120"/>
        <w:jc w:val="center"/>
        <w:rPr>
          <w:rFonts w:ascii="Arial" w:hAnsi="Arial" w:cs="Arial"/>
          <w:b/>
          <w:color w:val="500000"/>
          <w:sz w:val="32"/>
          <w:lang w:val="en-US"/>
        </w:rPr>
        <w:sectPr w:rsidR="00FF547E" w:rsidRPr="000D10FD" w:rsidSect="004F243B">
          <w:headerReference w:type="default" r:id="rId8"/>
          <w:footerReference w:type="default" r:id="rId9"/>
          <w:pgSz w:w="12240" w:h="15840"/>
          <w:pgMar w:top="4935" w:right="1008" w:bottom="1008" w:left="1008" w:header="720" w:footer="504" w:gutter="0"/>
          <w:cols w:space="720"/>
          <w:docGrid w:linePitch="360"/>
        </w:sectPr>
      </w:pPr>
      <w:r w:rsidRPr="000D10FD">
        <w:rPr>
          <w:rFonts w:ascii="Arial" w:hAnsi="Arial" w:cs="Arial"/>
          <w:b/>
          <w:color w:val="500000"/>
          <w:sz w:val="32"/>
          <w:lang w:val="en-US"/>
        </w:rPr>
        <w:t>Desde el corazón para el corazón</w:t>
      </w:r>
    </w:p>
    <w:p w14:paraId="5BC0425A" w14:textId="6B97C758" w:rsidR="007E1E7B" w:rsidRPr="000D10FD" w:rsidRDefault="00156BDF" w:rsidP="007E1E7B">
      <w:pPr>
        <w:pStyle w:val="NoSpacing"/>
        <w:rPr>
          <w:rFonts w:ascii="Arial" w:hAnsi="Arial" w:cs="Arial"/>
          <w:sz w:val="20"/>
          <w:szCs w:val="20"/>
        </w:rPr>
      </w:pPr>
      <w:r w:rsidRPr="000D10FD">
        <w:rPr>
          <w:rFonts w:ascii="Arial" w:hAnsi="Arial" w:cs="Arial"/>
          <w:noProof/>
          <w:sz w:val="20"/>
          <w:szCs w:val="20"/>
          <w:lang w:bidi="es-ES"/>
        </w:rPr>
        <w:drawing>
          <wp:anchor distT="0" distB="0" distL="114300" distR="114300" simplePos="0" relativeHeight="251659264" behindDoc="0" locked="0" layoutInCell="1" allowOverlap="1" wp14:anchorId="478F3DB4" wp14:editId="4496BE3A">
            <wp:simplePos x="0" y="0"/>
            <wp:positionH relativeFrom="margin">
              <wp:posOffset>1522095</wp:posOffset>
            </wp:positionH>
            <wp:positionV relativeFrom="margin">
              <wp:posOffset>1558925</wp:posOffset>
            </wp:positionV>
            <wp:extent cx="2886075" cy="2019935"/>
            <wp:effectExtent l="0" t="0" r="9525" b="0"/>
            <wp:wrapSquare wrapText="bothSides"/>
            <wp:docPr id="1" name="Picture 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t="15656" b="14351"/>
                    <a:stretch/>
                  </pic:blipFill>
                  <pic:spPr bwMode="auto">
                    <a:xfrm>
                      <a:off x="0" y="0"/>
                      <a:ext cx="2886075" cy="201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E7B" w:rsidRPr="000D10FD">
        <w:rPr>
          <w:rFonts w:ascii="Arial" w:hAnsi="Arial" w:cs="Arial"/>
          <w:sz w:val="20"/>
          <w:szCs w:val="20"/>
          <w:lang w:bidi="es-ES"/>
        </w:rPr>
        <w:t xml:space="preserve">Durante el mes de febrero, en los pasillos de las tiendas habrá una variedad de colores relacionados con el Día de San Valentín y muchas tarjetas, bocadillos y dulces con forma de corazón. Aunque todos estos artículos están destinados a un solo día, todo el mes de febrero es el Mes del Corazón en Estados Unidos, que está dedicado a la </w:t>
      </w:r>
      <w:r w:rsidR="007E1E7B" w:rsidRPr="000D10FD">
        <w:rPr>
          <w:rFonts w:ascii="Arial" w:hAnsi="Arial" w:cs="Arial"/>
          <w:b/>
          <w:sz w:val="20"/>
          <w:szCs w:val="20"/>
          <w:lang w:bidi="es-ES"/>
        </w:rPr>
        <w:t>salud cardíaca</w:t>
      </w:r>
      <w:r w:rsidR="007E1E7B" w:rsidRPr="000D10FD">
        <w:rPr>
          <w:rFonts w:ascii="Arial" w:hAnsi="Arial" w:cs="Arial"/>
          <w:sz w:val="20"/>
          <w:szCs w:val="20"/>
          <w:lang w:bidi="es-ES"/>
        </w:rPr>
        <w:t xml:space="preserve">. El corazón tiene una función esencial en nuestro cuerpo. Con cada latido, el corazón bombea sangre a todo el cuerpo, de modo que le suministra el oxígeno y los nutrientes que este necesita. Por lo tanto, no resulta extraño que debamos cuidar nuestro corazón. ¡Celebre el Mes de la Salud Cardíaca con estos consejos </w:t>
      </w:r>
      <w:r w:rsidR="007E1E7B" w:rsidRPr="000D10FD">
        <w:rPr>
          <w:rFonts w:ascii="Arial" w:hAnsi="Arial" w:cs="Arial"/>
          <w:i/>
          <w:sz w:val="20"/>
          <w:szCs w:val="20"/>
          <w:lang w:bidi="es-ES"/>
        </w:rPr>
        <w:t>desde el corazón para el corazón!</w:t>
      </w:r>
    </w:p>
    <w:p w14:paraId="479C1593" w14:textId="77777777" w:rsidR="007E1E7B" w:rsidRPr="000D10FD" w:rsidRDefault="007E1E7B" w:rsidP="007E1E7B">
      <w:pPr>
        <w:pStyle w:val="NoSpacing"/>
        <w:rPr>
          <w:rFonts w:ascii="Arial" w:hAnsi="Arial" w:cs="Arial"/>
          <w:sz w:val="20"/>
          <w:szCs w:val="20"/>
        </w:rPr>
      </w:pPr>
    </w:p>
    <w:p w14:paraId="79BE5627" w14:textId="0CE4FBC9" w:rsidR="007E1E7B" w:rsidRPr="000D10FD" w:rsidRDefault="007E1E7B" w:rsidP="007E1E7B">
      <w:pPr>
        <w:pStyle w:val="NoSpacing"/>
        <w:rPr>
          <w:rFonts w:ascii="Arial" w:hAnsi="Arial" w:cs="Arial"/>
          <w:sz w:val="20"/>
          <w:szCs w:val="20"/>
        </w:rPr>
      </w:pPr>
      <w:r w:rsidRPr="000D10FD">
        <w:rPr>
          <w:rFonts w:ascii="Arial" w:hAnsi="Arial" w:cs="Arial"/>
          <w:b/>
          <w:sz w:val="20"/>
          <w:szCs w:val="20"/>
          <w:lang w:bidi="es-ES"/>
        </w:rPr>
        <w:t>Llene el plato con opciones saludables para el corazón:</w:t>
      </w:r>
      <w:r w:rsidRPr="000D10FD">
        <w:rPr>
          <w:rFonts w:ascii="Arial" w:hAnsi="Arial" w:cs="Arial"/>
          <w:sz w:val="20"/>
          <w:szCs w:val="20"/>
          <w:lang w:bidi="es-ES"/>
        </w:rPr>
        <w:t xml:space="preserve"> Una gran variedad de factores contribuyen a mantener la salud y prevenir enfermedades. Algo que podemos hacer, no solo por el corazón, sino por todo el cuerpo, es comer una variedad de alimentos ricos en nutrientes. Los alimentos ricos en nutrientes tienen un bajo contenido de grasas saturadas, sodio y azúcares agregados, pero tienen un alto contenido de fibras, vitaminas y minerales. Entre los ejemplos, se incluye comer más frutas y verduras, cereales integrales, proteínas magras y productos lácteos con un bajo contenido de grasa. </w:t>
      </w:r>
    </w:p>
    <w:p w14:paraId="7F8EF350" w14:textId="5F90BE4A" w:rsidR="007E1E7B" w:rsidRPr="000D10FD" w:rsidRDefault="007E1E7B" w:rsidP="007E1E7B">
      <w:pPr>
        <w:pStyle w:val="NoSpacing"/>
        <w:rPr>
          <w:rFonts w:ascii="Arial" w:hAnsi="Arial" w:cs="Arial"/>
          <w:sz w:val="20"/>
          <w:szCs w:val="20"/>
        </w:rPr>
      </w:pPr>
      <w:r w:rsidRPr="000D10FD">
        <w:rPr>
          <w:rFonts w:ascii="Arial" w:hAnsi="Arial" w:cs="Arial"/>
          <w:b/>
          <w:sz w:val="20"/>
          <w:szCs w:val="20"/>
          <w:lang w:bidi="es-ES"/>
        </w:rPr>
        <w:t>Muévase más:</w:t>
      </w:r>
      <w:r w:rsidRPr="000D10FD">
        <w:rPr>
          <w:rFonts w:ascii="Arial" w:hAnsi="Arial" w:cs="Arial"/>
          <w:sz w:val="20"/>
          <w:szCs w:val="20"/>
          <w:lang w:bidi="es-ES"/>
        </w:rPr>
        <w:t xml:space="preserve"> Otra cosa que podemos hacer por nuestro corazón es llevar una vida activa. Se recomienda hacer al menos 150 minutos (dos horas y media) por semana de actividad aeróbica de intensidad moderada, como caminar rápido o realizar trabajos de jardinería, o 75 minutos por semana de actividad aeróbica intensa, como correr o participar en una clase de baile, como zumba. Además, debe incluir actividades de fortalecimiento muscular 2 días a la semana. Elija actividades que le gusten a usted y a su familia, y establezca como objetivo cumplir con estas recomendaciones semanales. </w:t>
      </w:r>
    </w:p>
    <w:p w14:paraId="2A19355B" w14:textId="77777777" w:rsidR="007E1E7B" w:rsidRPr="000D10FD" w:rsidRDefault="007E1E7B" w:rsidP="007E1E7B">
      <w:pPr>
        <w:pStyle w:val="NoSpacing"/>
        <w:rPr>
          <w:rFonts w:ascii="Arial" w:hAnsi="Arial" w:cs="Arial"/>
          <w:sz w:val="20"/>
          <w:szCs w:val="20"/>
        </w:rPr>
      </w:pPr>
    </w:p>
    <w:p w14:paraId="4FC8BB45" w14:textId="0A1EBCB0" w:rsidR="00516B44" w:rsidRPr="000D10FD" w:rsidRDefault="007E1E7B" w:rsidP="007E1E7B">
      <w:pPr>
        <w:pStyle w:val="NoSpacing"/>
        <w:rPr>
          <w:rFonts w:ascii="Arial" w:hAnsi="Arial" w:cs="Arial"/>
          <w:sz w:val="20"/>
          <w:szCs w:val="20"/>
        </w:rPr>
      </w:pPr>
      <w:r w:rsidRPr="000D10FD">
        <w:rPr>
          <w:rFonts w:ascii="Arial" w:hAnsi="Arial" w:cs="Arial"/>
          <w:sz w:val="20"/>
          <w:szCs w:val="20"/>
          <w:lang w:bidi="es-ES"/>
        </w:rPr>
        <w:t>Otras formas de cuidar el corazón incluyen controlar el estrés y dejar (o no empezar) de fumar. Mientras celebramos el Mes del Corazón en Estados Unidos, recuerde que nuestras elecciones alimentarias y el hecho de llevar una vida activa pueden tener un impacto positivo en todo nuestro cuerpo y en nuestro corazón.</w:t>
      </w:r>
    </w:p>
    <w:p w14:paraId="46E45749" w14:textId="4DCD8F7B" w:rsidR="007E1E7B" w:rsidRPr="000D10FD" w:rsidRDefault="007E1E7B" w:rsidP="007E1E7B">
      <w:pPr>
        <w:pStyle w:val="NoSpacing"/>
        <w:rPr>
          <w:rFonts w:ascii="Arial" w:hAnsi="Arial" w:cs="Arial"/>
          <w:sz w:val="20"/>
          <w:szCs w:val="20"/>
        </w:rPr>
      </w:pPr>
    </w:p>
    <w:p w14:paraId="5A617315" w14:textId="1EEDC07A" w:rsidR="00BC4C6B" w:rsidRPr="000D10FD" w:rsidRDefault="005069F7" w:rsidP="00DB3A63">
      <w:pPr>
        <w:pStyle w:val="NoSpacing"/>
        <w:rPr>
          <w:rFonts w:ascii="Arial" w:hAnsi="Arial" w:cs="Arial"/>
          <w:sz w:val="20"/>
          <w:szCs w:val="20"/>
        </w:rPr>
      </w:pPr>
      <w:r w:rsidRPr="000D10FD">
        <w:rPr>
          <w:rFonts w:ascii="Arial" w:hAnsi="Arial" w:cs="Arial"/>
          <w:b/>
          <w:sz w:val="20"/>
          <w:szCs w:val="20"/>
          <w:lang w:bidi="es-ES"/>
        </w:rPr>
        <w:t xml:space="preserve">Para obtener más información sobre el Mes del Corazón en Estados Unidos, visite </w:t>
      </w:r>
      <w:hyperlink r:id="rId11" w:history="1">
        <w:r w:rsidR="00A113A8" w:rsidRPr="000D10FD">
          <w:rPr>
            <w:rStyle w:val="Hyperlink"/>
            <w:rFonts w:ascii="Arial" w:hAnsi="Arial" w:cs="Arial"/>
            <w:sz w:val="20"/>
            <w:szCs w:val="20"/>
            <w:lang w:bidi="es-ES"/>
          </w:rPr>
          <w:t>https://www.heart.org/en/around-the-aha/reclaim-your-health-during-american-heart-month-in-february</w:t>
        </w:r>
      </w:hyperlink>
      <w:r w:rsidRPr="000D10FD">
        <w:rPr>
          <w:rFonts w:ascii="Arial" w:hAnsi="Arial" w:cs="Arial"/>
          <w:sz w:val="20"/>
          <w:szCs w:val="20"/>
          <w:lang w:bidi="es-ES"/>
        </w:rPr>
        <w:t xml:space="preserve">. </w:t>
      </w:r>
    </w:p>
    <w:p w14:paraId="46C1221A" w14:textId="77777777" w:rsidR="006A267F" w:rsidRPr="006A267F" w:rsidRDefault="006A267F" w:rsidP="00AB6580">
      <w:pPr>
        <w:rPr>
          <w:rFonts w:asciiTheme="minorHAnsi" w:hAnsiTheme="minorHAnsi" w:cstheme="minorHAnsi"/>
          <w:i/>
          <w:iCs/>
          <w:sz w:val="10"/>
          <w:szCs w:val="10"/>
        </w:rPr>
      </w:pPr>
    </w:p>
    <w:p w14:paraId="29CFF88A" w14:textId="77777777" w:rsidR="00270198" w:rsidRPr="000D10FD" w:rsidRDefault="00AB6580" w:rsidP="00AB6580">
      <w:pPr>
        <w:rPr>
          <w:rFonts w:ascii="Arial" w:hAnsi="Arial" w:cs="Arial"/>
          <w:i/>
          <w:iCs/>
          <w:sz w:val="11"/>
          <w:szCs w:val="11"/>
        </w:rPr>
      </w:pPr>
      <w:r w:rsidRPr="000D10FD">
        <w:rPr>
          <w:rFonts w:ascii="Arial" w:hAnsi="Arial" w:cs="Arial"/>
          <w:i/>
          <w:sz w:val="11"/>
          <w:lang w:bidi="es-ES"/>
        </w:rPr>
        <w:t xml:space="preserve">Escrito por Julie Smith, agente de extensión del condado – Salud familiar y comunitaria, y por </w:t>
      </w:r>
    </w:p>
    <w:p w14:paraId="230D1746" w14:textId="094E0083" w:rsidR="007E1E7B" w:rsidRPr="000D10FD" w:rsidRDefault="001B4A52" w:rsidP="00AB6580">
      <w:pPr>
        <w:rPr>
          <w:rFonts w:ascii="Arial" w:hAnsi="Arial" w:cs="Arial"/>
          <w:i/>
          <w:iCs/>
          <w:sz w:val="11"/>
          <w:szCs w:val="11"/>
        </w:rPr>
      </w:pPr>
      <w:proofErr w:type="spellStart"/>
      <w:r w:rsidRPr="000D10FD">
        <w:rPr>
          <w:rFonts w:ascii="Arial" w:hAnsi="Arial" w:cs="Arial"/>
          <w:i/>
          <w:sz w:val="11"/>
          <w:lang w:bidi="es-ES"/>
        </w:rPr>
        <w:t>Lindsey</w:t>
      </w:r>
      <w:proofErr w:type="spellEnd"/>
      <w:r w:rsidRPr="000D10FD">
        <w:rPr>
          <w:rFonts w:ascii="Arial" w:hAnsi="Arial" w:cs="Arial"/>
          <w:i/>
          <w:sz w:val="11"/>
          <w:lang w:bidi="es-ES"/>
        </w:rPr>
        <w:t xml:space="preserve"> Breunig-</w:t>
      </w:r>
      <w:proofErr w:type="spellStart"/>
      <w:r w:rsidRPr="000D10FD">
        <w:rPr>
          <w:rFonts w:ascii="Arial" w:hAnsi="Arial" w:cs="Arial"/>
          <w:i/>
          <w:sz w:val="11"/>
          <w:lang w:bidi="es-ES"/>
        </w:rPr>
        <w:t>Rodriguez</w:t>
      </w:r>
      <w:proofErr w:type="spellEnd"/>
      <w:r w:rsidRPr="000D10FD">
        <w:rPr>
          <w:rFonts w:ascii="Arial" w:hAnsi="Arial" w:cs="Arial"/>
          <w:i/>
          <w:sz w:val="11"/>
          <w:lang w:bidi="es-ES"/>
        </w:rPr>
        <w:t xml:space="preserve">, especialista en proyectos – Mejor Vida para los Tejanos </w:t>
      </w:r>
      <w:r w:rsidR="001E2FD7">
        <w:rPr>
          <w:rFonts w:ascii="Arial" w:hAnsi="Arial" w:cs="Arial"/>
          <w:i/>
          <w:sz w:val="11"/>
          <w:lang w:bidi="es-ES"/>
        </w:rPr>
        <w:br/>
      </w:r>
      <w:r w:rsidRPr="000D10FD">
        <w:rPr>
          <w:rFonts w:ascii="Arial" w:hAnsi="Arial" w:cs="Arial"/>
          <w:i/>
          <w:sz w:val="11"/>
          <w:lang w:bidi="es-ES"/>
        </w:rPr>
        <w:t>(</w:t>
      </w:r>
      <w:proofErr w:type="spellStart"/>
      <w:r w:rsidRPr="000D10FD">
        <w:rPr>
          <w:rFonts w:ascii="Arial" w:hAnsi="Arial" w:cs="Arial"/>
          <w:i/>
          <w:sz w:val="11"/>
          <w:lang w:bidi="es-ES"/>
        </w:rPr>
        <w:t>Better</w:t>
      </w:r>
      <w:proofErr w:type="spellEnd"/>
      <w:r w:rsidRPr="000D10FD">
        <w:rPr>
          <w:rFonts w:ascii="Arial" w:hAnsi="Arial" w:cs="Arial"/>
          <w:i/>
          <w:sz w:val="11"/>
          <w:lang w:bidi="es-ES"/>
        </w:rPr>
        <w:t xml:space="preserve"> Living </w:t>
      </w:r>
      <w:proofErr w:type="spellStart"/>
      <w:r w:rsidRPr="000D10FD">
        <w:rPr>
          <w:rFonts w:ascii="Arial" w:hAnsi="Arial" w:cs="Arial"/>
          <w:i/>
          <w:sz w:val="11"/>
          <w:lang w:bidi="es-ES"/>
        </w:rPr>
        <w:t>for</w:t>
      </w:r>
      <w:proofErr w:type="spellEnd"/>
      <w:r w:rsidRPr="000D10FD">
        <w:rPr>
          <w:rFonts w:ascii="Arial" w:hAnsi="Arial" w:cs="Arial"/>
          <w:i/>
          <w:sz w:val="11"/>
          <w:lang w:bidi="es-ES"/>
        </w:rPr>
        <w:t xml:space="preserve"> </w:t>
      </w:r>
      <w:proofErr w:type="spellStart"/>
      <w:r w:rsidRPr="000D10FD">
        <w:rPr>
          <w:rFonts w:ascii="Arial" w:hAnsi="Arial" w:cs="Arial"/>
          <w:i/>
          <w:sz w:val="11"/>
          <w:lang w:bidi="es-ES"/>
        </w:rPr>
        <w:t>Texans</w:t>
      </w:r>
      <w:proofErr w:type="spellEnd"/>
      <w:r w:rsidRPr="000D10FD">
        <w:rPr>
          <w:rFonts w:ascii="Arial" w:hAnsi="Arial" w:cs="Arial"/>
          <w:i/>
          <w:sz w:val="11"/>
          <w:lang w:bidi="es-ES"/>
        </w:rPr>
        <w:t xml:space="preserve">) </w:t>
      </w:r>
    </w:p>
    <w:p w14:paraId="6320AD5B" w14:textId="21FDC8C3" w:rsidR="006A267F" w:rsidRPr="000D10FD" w:rsidRDefault="006D7C12">
      <w:pPr>
        <w:rPr>
          <w:rFonts w:ascii="Arial" w:hAnsi="Arial" w:cs="Arial"/>
          <w:sz w:val="11"/>
          <w:szCs w:val="11"/>
        </w:rPr>
      </w:pPr>
      <w:r w:rsidRPr="000D10FD">
        <w:rPr>
          <w:rFonts w:ascii="Arial" w:hAnsi="Arial" w:cs="Arial"/>
          <w:i/>
          <w:sz w:val="11"/>
          <w:lang w:bidi="es-ES"/>
        </w:rPr>
        <w:t xml:space="preserve">Fuente del contenido: </w:t>
      </w:r>
      <w:hyperlink r:id="rId12" w:history="1">
        <w:r w:rsidR="00642239" w:rsidRPr="000D10FD">
          <w:rPr>
            <w:rStyle w:val="Hyperlink"/>
            <w:rFonts w:ascii="Arial" w:hAnsi="Arial" w:cs="Arial"/>
            <w:sz w:val="11"/>
            <w:lang w:bidi="es-ES"/>
          </w:rPr>
          <w:t>https://www.eatright.org/health/wellness/heart-and-cardiovascular-health/love-your-heart-love-your-food</w:t>
        </w:r>
      </w:hyperlink>
      <w:r w:rsidRPr="000D10FD">
        <w:rPr>
          <w:rFonts w:ascii="Arial" w:hAnsi="Arial" w:cs="Arial"/>
          <w:sz w:val="11"/>
          <w:lang w:bidi="es-ES"/>
        </w:rPr>
        <w:t xml:space="preserve"> </w:t>
      </w:r>
    </w:p>
    <w:p w14:paraId="6D75D8E9" w14:textId="200B9C69" w:rsidR="00272F4C" w:rsidRPr="000D10FD" w:rsidRDefault="00C650E0" w:rsidP="00272F4C">
      <w:pPr>
        <w:rPr>
          <w:rFonts w:ascii="Arial" w:hAnsi="Arial" w:cs="Arial"/>
          <w:i/>
          <w:iCs/>
          <w:sz w:val="12"/>
          <w:szCs w:val="12"/>
        </w:rPr>
      </w:pPr>
      <w:r w:rsidRPr="000D10FD">
        <w:rPr>
          <w:rFonts w:ascii="Arial" w:hAnsi="Arial" w:cs="Arial"/>
          <w:i/>
          <w:sz w:val="11"/>
          <w:lang w:bidi="es-ES"/>
        </w:rPr>
        <w:t xml:space="preserve">Fuente de la fotografía: </w:t>
      </w:r>
      <w:hyperlink r:id="rId13" w:history="1">
        <w:r w:rsidR="00272F4C" w:rsidRPr="000D10FD">
          <w:rPr>
            <w:rStyle w:val="Hyperlink"/>
            <w:rFonts w:ascii="Arial" w:hAnsi="Arial" w:cs="Arial"/>
            <w:i/>
            <w:sz w:val="12"/>
            <w:lang w:bidi="es-ES"/>
          </w:rPr>
          <w:t>https://www.canva.com/design</w:t>
        </w:r>
      </w:hyperlink>
    </w:p>
    <w:p w14:paraId="5D0F5EE0" w14:textId="77777777" w:rsidR="00272F4C" w:rsidRPr="00DB0B35" w:rsidRDefault="00272F4C" w:rsidP="00272F4C">
      <w:pPr>
        <w:jc w:val="center"/>
        <w:rPr>
          <w:rFonts w:ascii="Arial" w:hAnsi="Arial" w:cs="Arial"/>
          <w:sz w:val="16"/>
          <w:szCs w:val="16"/>
        </w:rPr>
        <w:sectPr w:rsidR="00272F4C" w:rsidRPr="00DB0B35" w:rsidSect="000B2BB5">
          <w:type w:val="continuous"/>
          <w:pgSz w:w="12240" w:h="15840" w:code="1"/>
          <w:pgMar w:top="4939" w:right="1008" w:bottom="994" w:left="1008" w:header="720" w:footer="504" w:gutter="0"/>
          <w:cols w:num="2" w:space="374"/>
          <w:docGrid w:linePitch="360"/>
        </w:sectPr>
      </w:pPr>
    </w:p>
    <w:p w14:paraId="7A460E7E" w14:textId="31B79782" w:rsidR="00904F1F" w:rsidRPr="00F53183" w:rsidRDefault="00904F1F">
      <w:pPr>
        <w:rPr>
          <w:rFonts w:asciiTheme="minorHAnsi" w:hAnsiTheme="minorHAnsi" w:cstheme="minorHAnsi"/>
          <w:i/>
          <w:iCs/>
          <w:sz w:val="11"/>
          <w:szCs w:val="11"/>
        </w:rPr>
        <w:sectPr w:rsidR="00904F1F" w:rsidRPr="00F53183" w:rsidSect="00027A0E">
          <w:type w:val="continuous"/>
          <w:pgSz w:w="12240" w:h="15840"/>
          <w:pgMar w:top="4935" w:right="1008" w:bottom="990" w:left="1008" w:header="720" w:footer="504" w:gutter="0"/>
          <w:cols w:num="2" w:space="374"/>
          <w:docGrid w:linePitch="360"/>
        </w:sectPr>
      </w:pPr>
    </w:p>
    <w:p w14:paraId="5ACCB51D" w14:textId="7ECA615A" w:rsidR="00A7504B" w:rsidRPr="000D10FD" w:rsidRDefault="00A7504B" w:rsidP="006A267F">
      <w:pPr>
        <w:jc w:val="center"/>
        <w:rPr>
          <w:rFonts w:ascii="Tahoma" w:hAnsi="Tahoma" w:cs="Tahoma"/>
          <w:b/>
          <w:color w:val="500000"/>
          <w:sz w:val="32"/>
        </w:rPr>
      </w:pPr>
      <w:r w:rsidRPr="000D10FD">
        <w:rPr>
          <w:rFonts w:ascii="Tahoma" w:hAnsi="Tahoma" w:cs="Tahoma"/>
          <w:b/>
          <w:color w:val="500000"/>
          <w:sz w:val="32"/>
          <w:lang w:bidi="es-ES"/>
        </w:rPr>
        <w:lastRenderedPageBreak/>
        <w:t>Eventos locales</w:t>
      </w:r>
    </w:p>
    <w:p w14:paraId="05D14B3B" w14:textId="77777777" w:rsidR="003A1E1D" w:rsidRPr="00A7504B" w:rsidRDefault="003A1E1D" w:rsidP="00A7504B">
      <w:pPr>
        <w:jc w:val="center"/>
        <w:rPr>
          <w:rFonts w:ascii="Arial" w:hAnsi="Arial" w:cs="Arial"/>
          <w:sz w:val="22"/>
          <w:szCs w:val="22"/>
        </w:rPr>
      </w:pP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6A267F">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06353995" w14:textId="77777777" w:rsidR="00B062E7" w:rsidRDefault="00B062E7">
      <w:pPr>
        <w:rPr>
          <w:rFonts w:ascii="Arial" w:hAnsi="Arial" w:cs="Arial"/>
          <w:b/>
          <w:color w:val="500000"/>
          <w:sz w:val="28"/>
          <w:szCs w:val="22"/>
        </w:rPr>
      </w:pPr>
      <w:r>
        <w:rPr>
          <w:b/>
          <w:color w:val="500000"/>
          <w:sz w:val="28"/>
          <w:lang w:bidi="es-ES"/>
        </w:rPr>
        <w:br w:type="page"/>
      </w:r>
    </w:p>
    <w:p w14:paraId="5E11BACA" w14:textId="66A94126" w:rsidR="00784CAB" w:rsidRPr="000D10FD" w:rsidRDefault="00275992" w:rsidP="0029628D">
      <w:pPr>
        <w:spacing w:after="80"/>
        <w:jc w:val="center"/>
        <w:rPr>
          <w:rFonts w:ascii="Arial" w:hAnsi="Arial" w:cs="Arial"/>
          <w:b/>
          <w:color w:val="500000"/>
          <w:sz w:val="28"/>
          <w:szCs w:val="22"/>
        </w:rPr>
      </w:pPr>
      <w:r w:rsidRPr="000D10FD">
        <w:rPr>
          <w:rFonts w:ascii="Arial" w:hAnsi="Arial" w:cs="Arial"/>
          <w:b/>
          <w:color w:val="500000"/>
          <w:sz w:val="28"/>
          <w:lang w:bidi="es-ES"/>
        </w:rPr>
        <w:lastRenderedPageBreak/>
        <w:t>Receta del mes</w:t>
      </w:r>
    </w:p>
    <w:p w14:paraId="0D2FC951" w14:textId="787C2B21" w:rsidR="009304DE" w:rsidRPr="00E63CFC" w:rsidRDefault="00F92DE6" w:rsidP="0029628D">
      <w:pPr>
        <w:spacing w:after="80"/>
        <w:jc w:val="center"/>
        <w:rPr>
          <w:rFonts w:ascii="Arial" w:hAnsi="Arial" w:cs="Arial"/>
          <w:bCs/>
          <w:color w:val="500000"/>
          <w:sz w:val="22"/>
          <w:szCs w:val="22"/>
        </w:rPr>
      </w:pPr>
      <w:r w:rsidRPr="00E63CFC">
        <w:rPr>
          <w:rFonts w:ascii="Arial" w:hAnsi="Arial" w:cs="Arial"/>
          <w:color w:val="500000"/>
          <w:sz w:val="22"/>
          <w:szCs w:val="22"/>
          <w:lang w:bidi="es-ES"/>
        </w:rPr>
        <w:t xml:space="preserve">Fuente de la receta y la fotografía: </w:t>
      </w:r>
      <w:hyperlink r:id="rId14" w:history="1">
        <w:r w:rsidR="00AB6DFB" w:rsidRPr="00E63CFC">
          <w:rPr>
            <w:rStyle w:val="Hyperlink"/>
            <w:rFonts w:ascii="Arial" w:hAnsi="Arial" w:cs="Arial"/>
            <w:sz w:val="22"/>
            <w:szCs w:val="22"/>
            <w:lang w:bidi="es-ES"/>
          </w:rPr>
          <w:t>https://recipes.heart.org/en/recipes/black-bean-soup</w:t>
        </w:r>
      </w:hyperlink>
      <w:r w:rsidR="00AB6DFB" w:rsidRPr="00E63CFC">
        <w:rPr>
          <w:rFonts w:ascii="Arial" w:hAnsi="Arial" w:cs="Arial"/>
          <w:sz w:val="22"/>
          <w:szCs w:val="22"/>
          <w:lang w:bidi="es-ES"/>
        </w:rPr>
        <w:t xml:space="preserve"> </w:t>
      </w:r>
    </w:p>
    <w:p w14:paraId="6D3ACA69" w14:textId="3515D761" w:rsidR="00364664" w:rsidRPr="00B336AF" w:rsidRDefault="00364664" w:rsidP="00364664">
      <w:pPr>
        <w:rPr>
          <w:rFonts w:ascii="Arial" w:hAnsi="Arial" w:cs="Arial"/>
          <w:sz w:val="14"/>
          <w:szCs w:val="14"/>
        </w:rPr>
      </w:pPr>
    </w:p>
    <w:p w14:paraId="794E32A8" w14:textId="7DFCE093" w:rsidR="00C82B2B" w:rsidRPr="000D10FD" w:rsidRDefault="003A1678" w:rsidP="00C82B2B">
      <w:pPr>
        <w:rPr>
          <w:rFonts w:ascii="Arial" w:hAnsi="Arial" w:cs="Arial"/>
          <w:b/>
          <w:bCs/>
          <w:color w:val="500000"/>
        </w:rPr>
      </w:pPr>
      <w:r w:rsidRPr="000D10FD">
        <w:rPr>
          <w:rFonts w:ascii="Arial" w:hAnsi="Arial" w:cs="Arial"/>
          <w:b/>
          <w:color w:val="500000"/>
          <w:lang w:bidi="es-ES"/>
        </w:rPr>
        <w:t>Sopa de frijoles negros</w:t>
      </w:r>
    </w:p>
    <w:p w14:paraId="0E02C506" w14:textId="5C42C221" w:rsidR="00057EFD" w:rsidRPr="000D10FD" w:rsidRDefault="00057EFD" w:rsidP="00C82B2B">
      <w:pPr>
        <w:rPr>
          <w:rFonts w:ascii="Arial" w:hAnsi="Arial" w:cs="Arial"/>
          <w:i/>
          <w:iCs/>
          <w:color w:val="500000"/>
          <w:sz w:val="22"/>
          <w:szCs w:val="22"/>
        </w:rPr>
      </w:pPr>
      <w:r w:rsidRPr="000D10FD">
        <w:rPr>
          <w:rFonts w:ascii="Arial" w:hAnsi="Arial" w:cs="Arial"/>
          <w:i/>
          <w:color w:val="500000"/>
          <w:sz w:val="22"/>
          <w:lang w:bidi="es-ES"/>
        </w:rPr>
        <w:t>Los frijoles son una gran fuente de fibras, tienen proteínas y son muy económicos.</w:t>
      </w:r>
    </w:p>
    <w:p w14:paraId="60D65E2A" w14:textId="1D4256F4" w:rsidR="004A41B2" w:rsidRPr="000D10FD" w:rsidRDefault="00B810E6" w:rsidP="004A41B2">
      <w:pPr>
        <w:rPr>
          <w:rFonts w:ascii="Arial" w:hAnsi="Arial" w:cs="Arial"/>
          <w:color w:val="500000"/>
          <w:sz w:val="22"/>
          <w:szCs w:val="22"/>
        </w:rPr>
      </w:pPr>
      <w:r w:rsidRPr="000D10FD">
        <w:rPr>
          <w:rFonts w:ascii="Arial" w:hAnsi="Arial" w:cs="Arial"/>
          <w:color w:val="500000"/>
          <w:sz w:val="22"/>
          <w:lang w:bidi="es-ES"/>
        </w:rPr>
        <w:t xml:space="preserve">Porciones: 4 </w:t>
      </w:r>
    </w:p>
    <w:p w14:paraId="20427687" w14:textId="56F9695E" w:rsidR="008D76FC" w:rsidRPr="00B336AF" w:rsidRDefault="008D76FC" w:rsidP="008D76FC">
      <w:pPr>
        <w:rPr>
          <w:rFonts w:ascii="Arial" w:hAnsi="Arial" w:cs="Arial"/>
          <w:sz w:val="14"/>
          <w:szCs w:val="14"/>
        </w:rPr>
      </w:pPr>
    </w:p>
    <w:p w14:paraId="191A1859" w14:textId="795317C3" w:rsidR="00737D1F" w:rsidRPr="000D10FD" w:rsidRDefault="00B336AF" w:rsidP="0029628D">
      <w:pPr>
        <w:rPr>
          <w:rFonts w:ascii="Arial" w:hAnsi="Arial" w:cs="Arial"/>
          <w:b/>
          <w:color w:val="500000"/>
        </w:rPr>
      </w:pPr>
      <w:r w:rsidRPr="000D10FD">
        <w:rPr>
          <w:rFonts w:ascii="Arial" w:hAnsi="Arial" w:cs="Arial"/>
          <w:noProof/>
          <w:color w:val="500000"/>
          <w:sz w:val="22"/>
          <w:lang w:bidi="es-ES"/>
        </w:rPr>
        <w:drawing>
          <wp:anchor distT="0" distB="0" distL="114300" distR="114300" simplePos="0" relativeHeight="251660288" behindDoc="1" locked="0" layoutInCell="1" allowOverlap="1" wp14:anchorId="5CF0CEF2" wp14:editId="4840F83E">
            <wp:simplePos x="0" y="0"/>
            <wp:positionH relativeFrom="margin">
              <wp:posOffset>4484370</wp:posOffset>
            </wp:positionH>
            <wp:positionV relativeFrom="margin">
              <wp:posOffset>1473200</wp:posOffset>
            </wp:positionV>
            <wp:extent cx="2159635" cy="1536065"/>
            <wp:effectExtent l="0" t="0" r="0" b="6985"/>
            <wp:wrapTight wrapText="bothSides">
              <wp:wrapPolygon edited="0">
                <wp:start x="0" y="0"/>
                <wp:lineTo x="0" y="21430"/>
                <wp:lineTo x="21340" y="21430"/>
                <wp:lineTo x="21340" y="0"/>
                <wp:lineTo x="0" y="0"/>
              </wp:wrapPolygon>
            </wp:wrapTight>
            <wp:docPr id="2" name="Picture 2" descr="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wl of foo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536065"/>
                    </a:xfrm>
                    <a:prstGeom prst="rect">
                      <a:avLst/>
                    </a:prstGeom>
                  </pic:spPr>
                </pic:pic>
              </a:graphicData>
            </a:graphic>
            <wp14:sizeRelH relativeFrom="page">
              <wp14:pctWidth>0</wp14:pctWidth>
            </wp14:sizeRelH>
            <wp14:sizeRelV relativeFrom="page">
              <wp14:pctHeight>0</wp14:pctHeight>
            </wp14:sizeRelV>
          </wp:anchor>
        </w:drawing>
      </w:r>
      <w:r w:rsidR="000A50AE" w:rsidRPr="000D10FD">
        <w:rPr>
          <w:rFonts w:ascii="Arial" w:hAnsi="Arial" w:cs="Arial"/>
          <w:b/>
          <w:color w:val="500000"/>
          <w:lang w:bidi="es-ES"/>
        </w:rPr>
        <w:t>Ingredientes:</w:t>
      </w:r>
    </w:p>
    <w:tbl>
      <w:tblPr>
        <w:tblStyle w:val="TableGrid"/>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bottom w:w="14" w:type="dxa"/>
        </w:tblCellMar>
        <w:tblLook w:val="04A0" w:firstRow="1" w:lastRow="0" w:firstColumn="1" w:lastColumn="0" w:noHBand="0" w:noVBand="1"/>
      </w:tblPr>
      <w:tblGrid>
        <w:gridCol w:w="540"/>
        <w:gridCol w:w="6300"/>
      </w:tblGrid>
      <w:tr w:rsidR="00B336AF" w:rsidRPr="000D10FD" w14:paraId="4ACC74DF" w14:textId="77777777" w:rsidTr="00B336AF">
        <w:trPr>
          <w:trHeight w:val="288"/>
        </w:trPr>
        <w:tc>
          <w:tcPr>
            <w:tcW w:w="540" w:type="dxa"/>
          </w:tcPr>
          <w:p w14:paraId="5BD4306A"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 xml:space="preserve">1 </w:t>
            </w:r>
          </w:p>
        </w:tc>
        <w:tc>
          <w:tcPr>
            <w:tcW w:w="6300" w:type="dxa"/>
          </w:tcPr>
          <w:p w14:paraId="7652351C" w14:textId="77777777" w:rsidR="00B336AF" w:rsidRPr="00B336AF" w:rsidRDefault="00B336AF" w:rsidP="00ED6631">
            <w:pPr>
              <w:rPr>
                <w:rFonts w:ascii="Arial" w:hAnsi="Arial" w:cs="Arial"/>
                <w:bCs/>
                <w:color w:val="500000"/>
                <w:sz w:val="22"/>
                <w:szCs w:val="22"/>
              </w:rPr>
            </w:pPr>
            <w:r w:rsidRPr="00B336AF">
              <w:rPr>
                <w:rFonts w:ascii="Arial" w:hAnsi="Arial" w:cs="Arial"/>
                <w:color w:val="500000"/>
                <w:sz w:val="22"/>
                <w:szCs w:val="22"/>
                <w:lang w:bidi="es-ES"/>
              </w:rPr>
              <w:t>cebolla mediana cortada en cubos</w:t>
            </w:r>
          </w:p>
        </w:tc>
      </w:tr>
      <w:tr w:rsidR="00B336AF" w:rsidRPr="000D10FD" w14:paraId="4EAB2A6C" w14:textId="77777777" w:rsidTr="00B336AF">
        <w:trPr>
          <w:trHeight w:val="288"/>
        </w:trPr>
        <w:tc>
          <w:tcPr>
            <w:tcW w:w="540" w:type="dxa"/>
          </w:tcPr>
          <w:p w14:paraId="20AC790A"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1</w:t>
            </w:r>
          </w:p>
        </w:tc>
        <w:tc>
          <w:tcPr>
            <w:tcW w:w="6300" w:type="dxa"/>
          </w:tcPr>
          <w:p w14:paraId="13AC28F0" w14:textId="77777777" w:rsidR="00B336AF" w:rsidRPr="00B336AF" w:rsidRDefault="00B336AF" w:rsidP="00ED6631">
            <w:pPr>
              <w:rPr>
                <w:rFonts w:ascii="Arial" w:hAnsi="Arial" w:cs="Arial"/>
                <w:bCs/>
                <w:color w:val="500000"/>
                <w:sz w:val="22"/>
                <w:szCs w:val="22"/>
              </w:rPr>
            </w:pPr>
            <w:r w:rsidRPr="00B336AF">
              <w:rPr>
                <w:rFonts w:ascii="Arial" w:hAnsi="Arial" w:cs="Arial"/>
                <w:color w:val="500000"/>
                <w:sz w:val="22"/>
                <w:szCs w:val="22"/>
                <w:lang w:bidi="es-ES"/>
              </w:rPr>
              <w:t>jalapeño mediano fresco, sin semillas y picado</w:t>
            </w:r>
          </w:p>
        </w:tc>
      </w:tr>
      <w:tr w:rsidR="00B336AF" w:rsidRPr="000D10FD" w14:paraId="6E6D929D" w14:textId="77777777" w:rsidTr="00B336AF">
        <w:trPr>
          <w:trHeight w:val="288"/>
        </w:trPr>
        <w:tc>
          <w:tcPr>
            <w:tcW w:w="540" w:type="dxa"/>
          </w:tcPr>
          <w:p w14:paraId="178743A9"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1</w:t>
            </w:r>
          </w:p>
        </w:tc>
        <w:tc>
          <w:tcPr>
            <w:tcW w:w="6300" w:type="dxa"/>
          </w:tcPr>
          <w:p w14:paraId="3B3B5661" w14:textId="77777777" w:rsidR="00B336AF" w:rsidRPr="00B336AF" w:rsidRDefault="00B336AF" w:rsidP="00ED6631">
            <w:pPr>
              <w:rPr>
                <w:rFonts w:ascii="Arial" w:hAnsi="Arial" w:cs="Arial"/>
                <w:bCs/>
                <w:color w:val="500000"/>
                <w:sz w:val="22"/>
                <w:szCs w:val="22"/>
              </w:rPr>
            </w:pPr>
            <w:r w:rsidRPr="00B336AF">
              <w:rPr>
                <w:rFonts w:ascii="Arial" w:hAnsi="Arial" w:cs="Arial"/>
                <w:color w:val="500000"/>
                <w:sz w:val="22"/>
                <w:szCs w:val="22"/>
                <w:lang w:bidi="es-ES"/>
              </w:rPr>
              <w:t>cucharada de ajo picado</w:t>
            </w:r>
          </w:p>
        </w:tc>
      </w:tr>
      <w:tr w:rsidR="00B336AF" w:rsidRPr="000D10FD" w14:paraId="5B1F69CD" w14:textId="77777777" w:rsidTr="00B336AF">
        <w:trPr>
          <w:trHeight w:val="288"/>
        </w:trPr>
        <w:tc>
          <w:tcPr>
            <w:tcW w:w="540" w:type="dxa"/>
          </w:tcPr>
          <w:p w14:paraId="7C9E86E5"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1</w:t>
            </w:r>
          </w:p>
        </w:tc>
        <w:tc>
          <w:tcPr>
            <w:tcW w:w="6300" w:type="dxa"/>
          </w:tcPr>
          <w:p w14:paraId="68A9F4C0" w14:textId="77777777" w:rsidR="00B336AF" w:rsidRPr="00B336AF" w:rsidRDefault="00B336AF" w:rsidP="00ED6631">
            <w:pPr>
              <w:rPr>
                <w:rFonts w:ascii="Arial" w:hAnsi="Arial" w:cs="Arial"/>
                <w:bCs/>
                <w:color w:val="500000"/>
                <w:sz w:val="22"/>
                <w:szCs w:val="22"/>
              </w:rPr>
            </w:pPr>
            <w:r w:rsidRPr="00B336AF">
              <w:rPr>
                <w:rFonts w:ascii="Arial" w:hAnsi="Arial" w:cs="Arial"/>
                <w:color w:val="500000"/>
                <w:sz w:val="22"/>
                <w:szCs w:val="22"/>
                <w:lang w:bidi="es-ES"/>
              </w:rPr>
              <w:t>cucharadita de comino molido</w:t>
            </w:r>
          </w:p>
        </w:tc>
      </w:tr>
      <w:tr w:rsidR="00B336AF" w:rsidRPr="000D10FD" w14:paraId="66144CF5" w14:textId="77777777" w:rsidTr="00B336AF">
        <w:trPr>
          <w:trHeight w:val="288"/>
        </w:trPr>
        <w:tc>
          <w:tcPr>
            <w:tcW w:w="540" w:type="dxa"/>
          </w:tcPr>
          <w:p w14:paraId="5F2AC792"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2</w:t>
            </w:r>
          </w:p>
        </w:tc>
        <w:tc>
          <w:tcPr>
            <w:tcW w:w="6300" w:type="dxa"/>
          </w:tcPr>
          <w:p w14:paraId="07370DAD" w14:textId="77777777" w:rsidR="00B336AF" w:rsidRPr="00B336AF" w:rsidRDefault="00B336AF" w:rsidP="00ED6631">
            <w:pPr>
              <w:rPr>
                <w:rFonts w:ascii="Arial" w:hAnsi="Arial" w:cs="Arial"/>
                <w:color w:val="500000"/>
                <w:sz w:val="22"/>
                <w:szCs w:val="22"/>
              </w:rPr>
            </w:pPr>
            <w:r w:rsidRPr="00B336AF">
              <w:rPr>
                <w:rFonts w:ascii="Arial" w:hAnsi="Arial" w:cs="Arial"/>
                <w:color w:val="500000"/>
                <w:sz w:val="22"/>
                <w:szCs w:val="22"/>
                <w:lang w:bidi="es-ES"/>
              </w:rPr>
              <w:t>latas de 15.5 onzas de frijoles negros sin sal y sin escurrir</w:t>
            </w:r>
          </w:p>
        </w:tc>
      </w:tr>
      <w:tr w:rsidR="00B336AF" w:rsidRPr="000D10FD" w14:paraId="1D9520C4" w14:textId="77777777" w:rsidTr="00B336AF">
        <w:trPr>
          <w:trHeight w:val="288"/>
        </w:trPr>
        <w:tc>
          <w:tcPr>
            <w:tcW w:w="540" w:type="dxa"/>
          </w:tcPr>
          <w:p w14:paraId="33D94C2A"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1</w:t>
            </w:r>
          </w:p>
        </w:tc>
        <w:tc>
          <w:tcPr>
            <w:tcW w:w="6300" w:type="dxa"/>
          </w:tcPr>
          <w:p w14:paraId="324BB615" w14:textId="77777777" w:rsidR="00B336AF" w:rsidRPr="00B336AF" w:rsidRDefault="00B336AF" w:rsidP="00ED6631">
            <w:pPr>
              <w:rPr>
                <w:rFonts w:ascii="Arial" w:hAnsi="Arial" w:cs="Arial"/>
                <w:color w:val="500000"/>
                <w:sz w:val="22"/>
                <w:szCs w:val="22"/>
              </w:rPr>
            </w:pPr>
            <w:r w:rsidRPr="00B336AF">
              <w:rPr>
                <w:rFonts w:ascii="Arial" w:hAnsi="Arial" w:cs="Arial"/>
                <w:color w:val="500000"/>
                <w:sz w:val="22"/>
                <w:szCs w:val="22"/>
                <w:lang w:bidi="es-ES"/>
              </w:rPr>
              <w:t>lata de 14.5 onzas de tomates cortados en cubos sin sal y sin escurrir</w:t>
            </w:r>
          </w:p>
        </w:tc>
      </w:tr>
      <w:tr w:rsidR="00B336AF" w:rsidRPr="000D10FD" w14:paraId="642257F0" w14:textId="77777777" w:rsidTr="00B336AF">
        <w:trPr>
          <w:trHeight w:val="288"/>
        </w:trPr>
        <w:tc>
          <w:tcPr>
            <w:tcW w:w="540" w:type="dxa"/>
          </w:tcPr>
          <w:p w14:paraId="7D16D092"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1</w:t>
            </w:r>
          </w:p>
        </w:tc>
        <w:tc>
          <w:tcPr>
            <w:tcW w:w="6300" w:type="dxa"/>
          </w:tcPr>
          <w:p w14:paraId="6F4C7B47" w14:textId="77777777" w:rsidR="00B336AF" w:rsidRPr="00B336AF" w:rsidRDefault="00B336AF" w:rsidP="00ED6631">
            <w:pPr>
              <w:rPr>
                <w:rFonts w:ascii="Arial" w:hAnsi="Arial" w:cs="Arial"/>
                <w:color w:val="500000"/>
                <w:sz w:val="22"/>
                <w:szCs w:val="22"/>
              </w:rPr>
            </w:pPr>
            <w:r w:rsidRPr="00B336AF">
              <w:rPr>
                <w:rFonts w:ascii="Arial" w:hAnsi="Arial" w:cs="Arial"/>
                <w:color w:val="500000"/>
                <w:sz w:val="22"/>
                <w:szCs w:val="22"/>
                <w:lang w:bidi="es-ES"/>
              </w:rPr>
              <w:t>taza de caldo de pollo sin grasa y con un bajo contenido de sodio</w:t>
            </w:r>
          </w:p>
        </w:tc>
      </w:tr>
      <w:tr w:rsidR="00B336AF" w:rsidRPr="000D10FD" w14:paraId="3FD029DB" w14:textId="77777777" w:rsidTr="00B336AF">
        <w:trPr>
          <w:trHeight w:val="288"/>
        </w:trPr>
        <w:tc>
          <w:tcPr>
            <w:tcW w:w="540" w:type="dxa"/>
          </w:tcPr>
          <w:p w14:paraId="149489DA" w14:textId="77777777" w:rsidR="00B336AF" w:rsidRPr="00B336AF" w:rsidRDefault="00B336AF" w:rsidP="00ED6631">
            <w:pPr>
              <w:jc w:val="right"/>
              <w:rPr>
                <w:rFonts w:ascii="Arial" w:hAnsi="Arial" w:cs="Arial"/>
                <w:bCs/>
                <w:color w:val="500000"/>
                <w:sz w:val="22"/>
                <w:szCs w:val="22"/>
              </w:rPr>
            </w:pPr>
            <w:r w:rsidRPr="00B336AF">
              <w:rPr>
                <w:rFonts w:ascii="Arial" w:hAnsi="Arial" w:cs="Arial"/>
                <w:color w:val="500000"/>
                <w:sz w:val="22"/>
                <w:szCs w:val="22"/>
                <w:lang w:bidi="es-ES"/>
              </w:rPr>
              <w:t>¼</w:t>
            </w:r>
          </w:p>
        </w:tc>
        <w:tc>
          <w:tcPr>
            <w:tcW w:w="6300" w:type="dxa"/>
          </w:tcPr>
          <w:p w14:paraId="217926BF" w14:textId="77777777" w:rsidR="00B336AF" w:rsidRPr="00B336AF" w:rsidRDefault="00B336AF" w:rsidP="00ED6631">
            <w:pPr>
              <w:rPr>
                <w:rFonts w:ascii="Arial" w:hAnsi="Arial" w:cs="Arial"/>
                <w:color w:val="500000"/>
                <w:sz w:val="22"/>
                <w:szCs w:val="22"/>
              </w:rPr>
            </w:pPr>
            <w:r w:rsidRPr="00B336AF">
              <w:rPr>
                <w:rFonts w:ascii="Arial" w:hAnsi="Arial" w:cs="Arial"/>
                <w:color w:val="500000"/>
                <w:sz w:val="22"/>
                <w:szCs w:val="22"/>
                <w:lang w:bidi="es-ES"/>
              </w:rPr>
              <w:t>taza de cilantro fresco picado</w:t>
            </w:r>
          </w:p>
        </w:tc>
      </w:tr>
    </w:tbl>
    <w:p w14:paraId="613B5283" w14:textId="77777777" w:rsidR="000D10FD" w:rsidRPr="00B336AF" w:rsidRDefault="000D10FD" w:rsidP="00083F27">
      <w:pPr>
        <w:rPr>
          <w:rFonts w:ascii="Arial" w:hAnsi="Arial" w:cs="Arial"/>
          <w:b/>
          <w:color w:val="500000"/>
          <w:sz w:val="14"/>
          <w:szCs w:val="14"/>
          <w:lang w:bidi="es-ES"/>
        </w:rPr>
      </w:pPr>
    </w:p>
    <w:p w14:paraId="3694CCFE" w14:textId="5B6F6F39" w:rsidR="006166FC" w:rsidRPr="000D10FD" w:rsidRDefault="00083F27" w:rsidP="00083F27">
      <w:pPr>
        <w:rPr>
          <w:rFonts w:ascii="Arial" w:hAnsi="Arial" w:cs="Arial"/>
          <w:b/>
          <w:bCs/>
          <w:color w:val="500000"/>
          <w:szCs w:val="36"/>
        </w:rPr>
      </w:pPr>
      <w:r w:rsidRPr="000D10FD">
        <w:rPr>
          <w:rFonts w:ascii="Arial" w:hAnsi="Arial" w:cs="Arial"/>
          <w:b/>
          <w:color w:val="500000"/>
          <w:lang w:bidi="es-ES"/>
        </w:rPr>
        <w:t>Instrucciones:</w:t>
      </w:r>
    </w:p>
    <w:p w14:paraId="43A7CA4F" w14:textId="03896F54" w:rsidR="00515351" w:rsidRPr="000D10FD" w:rsidRDefault="00B168E7" w:rsidP="00BA5B7F">
      <w:pPr>
        <w:ind w:left="270" w:hanging="270"/>
        <w:rPr>
          <w:rFonts w:ascii="Arial" w:hAnsi="Arial" w:cs="Arial"/>
          <w:color w:val="500000"/>
          <w:sz w:val="22"/>
          <w:szCs w:val="22"/>
        </w:rPr>
      </w:pPr>
      <w:r w:rsidRPr="000D10FD">
        <w:rPr>
          <w:rFonts w:ascii="Arial" w:hAnsi="Arial" w:cs="Arial"/>
          <w:color w:val="500000"/>
          <w:sz w:val="22"/>
          <w:lang w:bidi="es-ES"/>
        </w:rPr>
        <w:t xml:space="preserve">1. </w:t>
      </w:r>
      <w:r w:rsidR="00BA5B7F">
        <w:rPr>
          <w:rFonts w:ascii="Arial" w:hAnsi="Arial" w:cs="Arial"/>
          <w:color w:val="500000"/>
          <w:sz w:val="22"/>
          <w:lang w:bidi="es-ES"/>
        </w:rPr>
        <w:tab/>
      </w:r>
      <w:r w:rsidRPr="000D10FD">
        <w:rPr>
          <w:rFonts w:ascii="Arial" w:hAnsi="Arial" w:cs="Arial"/>
          <w:color w:val="500000"/>
          <w:sz w:val="22"/>
          <w:lang w:bidi="es-ES"/>
        </w:rPr>
        <w:t>En una olla grande con un poco de aceite, cocine la cebolla a fuego medio-alto durante 5 minutos o hasta que esté bien blanda.</w:t>
      </w:r>
    </w:p>
    <w:p w14:paraId="50E649E2" w14:textId="4A80A35C" w:rsidR="00B168E7" w:rsidRPr="000D10FD" w:rsidRDefault="00515351" w:rsidP="00BA5B7F">
      <w:pPr>
        <w:ind w:left="270" w:hanging="270"/>
        <w:rPr>
          <w:rFonts w:ascii="Arial" w:hAnsi="Arial" w:cs="Arial"/>
          <w:color w:val="500000"/>
          <w:sz w:val="22"/>
          <w:szCs w:val="22"/>
        </w:rPr>
      </w:pPr>
      <w:r w:rsidRPr="000D10FD">
        <w:rPr>
          <w:rFonts w:ascii="Arial" w:hAnsi="Arial" w:cs="Arial"/>
          <w:color w:val="500000"/>
          <w:sz w:val="22"/>
          <w:lang w:bidi="es-ES"/>
        </w:rPr>
        <w:t xml:space="preserve">2. </w:t>
      </w:r>
      <w:r w:rsidR="00BA5B7F">
        <w:rPr>
          <w:rFonts w:ascii="Arial" w:hAnsi="Arial" w:cs="Arial"/>
          <w:color w:val="500000"/>
          <w:sz w:val="22"/>
          <w:lang w:bidi="es-ES"/>
        </w:rPr>
        <w:tab/>
      </w:r>
      <w:r w:rsidRPr="000D10FD">
        <w:rPr>
          <w:rFonts w:ascii="Arial" w:hAnsi="Arial" w:cs="Arial"/>
          <w:color w:val="500000"/>
          <w:sz w:val="22"/>
          <w:lang w:bidi="es-ES"/>
        </w:rPr>
        <w:t>Incorpore el jalapeño, el ajo y el comino, y cocine durante 1 minuto.</w:t>
      </w:r>
    </w:p>
    <w:p w14:paraId="64078C05" w14:textId="4407E2F4" w:rsidR="008C6CBC" w:rsidRPr="000D10FD" w:rsidRDefault="00515351" w:rsidP="00BA5B7F">
      <w:pPr>
        <w:ind w:left="270" w:hanging="270"/>
        <w:rPr>
          <w:rFonts w:ascii="Arial" w:hAnsi="Arial" w:cs="Arial"/>
          <w:color w:val="500000"/>
          <w:sz w:val="22"/>
          <w:szCs w:val="22"/>
        </w:rPr>
      </w:pPr>
      <w:r w:rsidRPr="000D10FD">
        <w:rPr>
          <w:rFonts w:ascii="Arial" w:hAnsi="Arial" w:cs="Arial"/>
          <w:color w:val="500000"/>
          <w:sz w:val="22"/>
          <w:lang w:bidi="es-ES"/>
        </w:rPr>
        <w:t xml:space="preserve">3. </w:t>
      </w:r>
      <w:r w:rsidR="00BA5B7F">
        <w:rPr>
          <w:rFonts w:ascii="Arial" w:hAnsi="Arial" w:cs="Arial"/>
          <w:color w:val="500000"/>
          <w:sz w:val="22"/>
          <w:lang w:bidi="es-ES"/>
        </w:rPr>
        <w:tab/>
      </w:r>
      <w:r w:rsidRPr="000D10FD">
        <w:rPr>
          <w:rFonts w:ascii="Arial" w:hAnsi="Arial" w:cs="Arial"/>
          <w:color w:val="500000"/>
          <w:sz w:val="22"/>
          <w:lang w:bidi="es-ES"/>
        </w:rPr>
        <w:t xml:space="preserve">Agregue los frijoles y píselos un poco con un tenedor. Incorpore los tomates y el caldo. </w:t>
      </w:r>
    </w:p>
    <w:p w14:paraId="37CA898E" w14:textId="7D9A7F02" w:rsidR="00515351" w:rsidRPr="000D10FD" w:rsidRDefault="00515351" w:rsidP="00BA5B7F">
      <w:pPr>
        <w:ind w:left="270" w:hanging="270"/>
        <w:rPr>
          <w:rFonts w:ascii="Arial" w:hAnsi="Arial" w:cs="Arial"/>
          <w:color w:val="500000"/>
          <w:sz w:val="22"/>
          <w:szCs w:val="22"/>
        </w:rPr>
      </w:pPr>
      <w:r w:rsidRPr="000D10FD">
        <w:rPr>
          <w:rFonts w:ascii="Arial" w:hAnsi="Arial" w:cs="Arial"/>
          <w:color w:val="500000"/>
          <w:sz w:val="22"/>
          <w:lang w:bidi="es-ES"/>
        </w:rPr>
        <w:t xml:space="preserve">4. </w:t>
      </w:r>
      <w:r w:rsidR="00BA5B7F">
        <w:rPr>
          <w:rFonts w:ascii="Arial" w:hAnsi="Arial" w:cs="Arial"/>
          <w:color w:val="500000"/>
          <w:sz w:val="22"/>
          <w:lang w:bidi="es-ES"/>
        </w:rPr>
        <w:tab/>
      </w:r>
      <w:r w:rsidRPr="000D10FD">
        <w:rPr>
          <w:rFonts w:ascii="Arial" w:hAnsi="Arial" w:cs="Arial"/>
          <w:color w:val="500000"/>
          <w:sz w:val="22"/>
          <w:lang w:bidi="es-ES"/>
        </w:rPr>
        <w:t xml:space="preserve">Baje el fuego a medio, tape la olla y cocine a fuego lento durante 15 minutos. </w:t>
      </w:r>
    </w:p>
    <w:p w14:paraId="2B15FBC3" w14:textId="2B075DCC" w:rsidR="000317CB" w:rsidRPr="000D10FD" w:rsidRDefault="00515351" w:rsidP="00BA5B7F">
      <w:pPr>
        <w:ind w:left="270" w:hanging="270"/>
        <w:rPr>
          <w:rFonts w:ascii="Arial" w:hAnsi="Arial" w:cs="Arial"/>
          <w:color w:val="500000"/>
          <w:sz w:val="22"/>
          <w:szCs w:val="22"/>
        </w:rPr>
      </w:pPr>
      <w:r w:rsidRPr="000D10FD">
        <w:rPr>
          <w:rFonts w:ascii="Arial" w:hAnsi="Arial" w:cs="Arial"/>
          <w:color w:val="500000"/>
          <w:sz w:val="22"/>
          <w:lang w:bidi="es-ES"/>
        </w:rPr>
        <w:t xml:space="preserve">5. </w:t>
      </w:r>
      <w:r w:rsidR="00BA5B7F">
        <w:rPr>
          <w:rFonts w:ascii="Arial" w:hAnsi="Arial" w:cs="Arial"/>
          <w:color w:val="500000"/>
          <w:sz w:val="22"/>
          <w:lang w:bidi="es-ES"/>
        </w:rPr>
        <w:tab/>
      </w:r>
      <w:r w:rsidRPr="000D10FD">
        <w:rPr>
          <w:rFonts w:ascii="Arial" w:hAnsi="Arial" w:cs="Arial"/>
          <w:color w:val="500000"/>
          <w:sz w:val="22"/>
          <w:lang w:bidi="es-ES"/>
        </w:rPr>
        <w:t xml:space="preserve">Cuando esté lista para servir, deje enfriar y coloque el cilantro arriba.  </w:t>
      </w:r>
    </w:p>
    <w:p w14:paraId="5E0F1009" w14:textId="797CB7F0" w:rsidR="00D831CF" w:rsidRPr="00B336AF" w:rsidRDefault="00D831CF" w:rsidP="00D831CF">
      <w:pPr>
        <w:rPr>
          <w:rFonts w:ascii="Arial" w:hAnsi="Arial" w:cs="Arial"/>
          <w:color w:val="500000"/>
          <w:sz w:val="14"/>
          <w:szCs w:val="14"/>
        </w:rPr>
      </w:pPr>
    </w:p>
    <w:p w14:paraId="696166EC" w14:textId="0070E528" w:rsidR="00846714" w:rsidRPr="000D10FD" w:rsidRDefault="00C9310A" w:rsidP="00CC796B">
      <w:pPr>
        <w:rPr>
          <w:rFonts w:ascii="Arial" w:hAnsi="Arial" w:cs="Arial"/>
          <w:color w:val="500000"/>
          <w:sz w:val="22"/>
          <w:szCs w:val="22"/>
        </w:rPr>
      </w:pPr>
      <w:r w:rsidRPr="000D10FD">
        <w:rPr>
          <w:rFonts w:ascii="Arial" w:hAnsi="Arial" w:cs="Arial"/>
          <w:b/>
          <w:color w:val="500000"/>
          <w:lang w:bidi="es-ES"/>
        </w:rPr>
        <w:t xml:space="preserve">Nutrientes por porción: </w:t>
      </w:r>
      <w:r w:rsidRPr="000D10FD">
        <w:rPr>
          <w:rFonts w:ascii="Arial" w:hAnsi="Arial" w:cs="Arial"/>
          <w:color w:val="500000"/>
          <w:sz w:val="22"/>
          <w:lang w:bidi="es-ES"/>
        </w:rPr>
        <w:t xml:space="preserve">245 calorías, 5 g de grasa total, 0 g de grasa saturada, 0 mg de colesterol, </w:t>
      </w:r>
    </w:p>
    <w:p w14:paraId="27A34F11" w14:textId="32F370B9" w:rsidR="00CC796B" w:rsidRPr="000D10FD" w:rsidRDefault="009C67CB" w:rsidP="00CC796B">
      <w:pPr>
        <w:rPr>
          <w:rFonts w:ascii="Arial" w:hAnsi="Arial" w:cs="Arial"/>
          <w:color w:val="500000"/>
        </w:rPr>
      </w:pPr>
      <w:r w:rsidRPr="000D10FD">
        <w:rPr>
          <w:rFonts w:ascii="Arial" w:hAnsi="Arial" w:cs="Arial"/>
          <w:color w:val="500000"/>
          <w:sz w:val="22"/>
          <w:lang w:bidi="es-ES"/>
        </w:rPr>
        <w:t xml:space="preserve">34 mg de sodio, 45 g de carbohidratos, 11 g de fibra, 13 g de azúcares totales, 0 g de azúcar agregada y 15 g de proteínas </w:t>
      </w:r>
    </w:p>
    <w:p w14:paraId="40793385" w14:textId="77777777" w:rsidR="00B336AF" w:rsidRPr="00B336AF" w:rsidRDefault="00B336AF" w:rsidP="0029628D">
      <w:pPr>
        <w:rPr>
          <w:rFonts w:ascii="Arial" w:hAnsi="Arial" w:cs="Arial"/>
          <w:b/>
          <w:color w:val="500000"/>
          <w:sz w:val="14"/>
          <w:szCs w:val="14"/>
        </w:rPr>
      </w:pPr>
    </w:p>
    <w:p w14:paraId="74575DA3" w14:textId="4BFB6FCC" w:rsidR="00FB665F" w:rsidRPr="00B336AF" w:rsidRDefault="00C9310A" w:rsidP="0029628D">
      <w:pPr>
        <w:rPr>
          <w:color w:val="500000"/>
          <w:lang w:bidi="es-ES"/>
        </w:rPr>
      </w:pPr>
      <w:r w:rsidRPr="000D10FD">
        <w:rPr>
          <w:rFonts w:ascii="Arial" w:hAnsi="Arial" w:cs="Arial"/>
          <w:b/>
          <w:color w:val="500000"/>
          <w:lang w:bidi="es-ES"/>
        </w:rPr>
        <w:t>Costo total:</w:t>
      </w:r>
      <w:r w:rsidR="00E63CFC">
        <w:rPr>
          <w:rFonts w:ascii="Arial" w:hAnsi="Arial" w:cs="Arial"/>
          <w:b/>
          <w:color w:val="500000"/>
          <w:lang w:bidi="es-ES"/>
        </w:rPr>
        <w:t xml:space="preserve"> </w:t>
      </w:r>
      <w:r w:rsidR="00E63CFC" w:rsidRPr="005C7C0C">
        <w:rPr>
          <w:color w:val="500000"/>
          <w:lang w:bidi="es-ES"/>
        </w:rPr>
        <w:t>$</w:t>
      </w:r>
      <w:r w:rsidR="00E63CFC" w:rsidRPr="005C7C0C">
        <w:rPr>
          <w:color w:val="A5A5A5" w:themeColor="accent3"/>
          <w:lang w:bidi="es-ES"/>
        </w:rPr>
        <w:t>$$$</w:t>
      </w:r>
      <w:r w:rsidR="00E63CFC" w:rsidRPr="005C7C0C">
        <w:rPr>
          <w:color w:val="500000"/>
          <w:lang w:bidi="es-ES"/>
        </w:rPr>
        <w:t xml:space="preserve"> </w:t>
      </w:r>
    </w:p>
    <w:sectPr w:rsidR="00FB665F" w:rsidRPr="00B336AF" w:rsidSect="00E63CFC">
      <w:type w:val="continuous"/>
      <w:pgSz w:w="12240" w:h="15840" w:code="1"/>
      <w:pgMar w:top="2880" w:right="1008" w:bottom="864" w:left="1008"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AD87F" w14:textId="77777777" w:rsidR="00240D84" w:rsidRDefault="00240D84" w:rsidP="00F5116E">
      <w:r>
        <w:separator/>
      </w:r>
    </w:p>
  </w:endnote>
  <w:endnote w:type="continuationSeparator" w:id="0">
    <w:p w14:paraId="2FFF87A7" w14:textId="77777777" w:rsidR="00240D84" w:rsidRDefault="00240D84" w:rsidP="00F5116E">
      <w:r>
        <w:continuationSeparator/>
      </w:r>
    </w:p>
  </w:endnote>
  <w:endnote w:type="continuationNotice" w:id="1">
    <w:p w14:paraId="267A2B62" w14:textId="77777777" w:rsidR="00240D84" w:rsidRDefault="00240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DA76" w14:textId="05C9E5A1" w:rsidR="005D11A0" w:rsidRPr="000D10FD" w:rsidRDefault="00E63CFC" w:rsidP="00E63CFC">
    <w:pPr>
      <w:pStyle w:val="Footer"/>
      <w:tabs>
        <w:tab w:val="left" w:pos="7470"/>
      </w:tabs>
      <w:ind w:left="3690" w:right="144"/>
      <w:rPr>
        <w:sz w:val="11"/>
        <w:lang w:bidi="es-ES"/>
      </w:rPr>
    </w:pPr>
    <w:r>
      <w:rPr>
        <w:noProof/>
        <w:sz w:val="11"/>
        <w:lang w:bidi="es-ES"/>
      </w:rPr>
      <w:drawing>
        <wp:anchor distT="0" distB="0" distL="114300" distR="114300" simplePos="0" relativeHeight="251660290" behindDoc="0" locked="0" layoutInCell="1" allowOverlap="1" wp14:anchorId="18586C80" wp14:editId="15CABAF1">
          <wp:simplePos x="0" y="0"/>
          <wp:positionH relativeFrom="column">
            <wp:posOffset>-1270</wp:posOffset>
          </wp:positionH>
          <wp:positionV relativeFrom="paragraph">
            <wp:posOffset>-635</wp:posOffset>
          </wp:positionV>
          <wp:extent cx="2228850" cy="954405"/>
          <wp:effectExtent l="0" t="0" r="0" b="0"/>
          <wp:wrapSquare wrapText="bothSides"/>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2228850"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3C1A">
      <w:rPr>
        <w:sz w:val="11"/>
        <w:lang w:bidi="es-ES"/>
      </w:rPr>
      <w:t>Este material fue financiado por el Programa de Asistencia para la Nutrición Suplementaria (</w:t>
    </w:r>
    <w:proofErr w:type="spellStart"/>
    <w:r w:rsidR="00B4387C" w:rsidRPr="00F63C1A">
      <w:rPr>
        <w:sz w:val="11"/>
        <w:lang w:bidi="es-ES"/>
      </w:rPr>
      <w:t>Supplemental</w:t>
    </w:r>
    <w:proofErr w:type="spellEnd"/>
    <w:r w:rsidR="00B4387C" w:rsidRPr="00F63C1A">
      <w:rPr>
        <w:sz w:val="11"/>
        <w:lang w:bidi="es-ES"/>
      </w:rPr>
      <w:t xml:space="preserve"> </w:t>
    </w:r>
    <w:proofErr w:type="spellStart"/>
    <w:r w:rsidR="00B4387C" w:rsidRPr="00F63C1A">
      <w:rPr>
        <w:sz w:val="11"/>
        <w:lang w:bidi="es-ES"/>
      </w:rPr>
      <w:t>Nutrition</w:t>
    </w:r>
    <w:proofErr w:type="spellEnd"/>
    <w:r w:rsidR="00B4387C" w:rsidRPr="00F63C1A">
      <w:rPr>
        <w:sz w:val="11"/>
        <w:lang w:bidi="es-ES"/>
      </w:rPr>
      <w:t xml:space="preserve"> </w:t>
    </w:r>
    <w:proofErr w:type="spellStart"/>
    <w:r w:rsidR="00B4387C" w:rsidRPr="00F63C1A">
      <w:rPr>
        <w:sz w:val="11"/>
        <w:lang w:bidi="es-ES"/>
      </w:rPr>
      <w:t>Assistance</w:t>
    </w:r>
    <w:proofErr w:type="spellEnd"/>
    <w:r w:rsidR="00B4387C" w:rsidRPr="00F63C1A">
      <w:rPr>
        <w:sz w:val="11"/>
        <w:lang w:bidi="es-ES"/>
      </w:rPr>
      <w:t xml:space="preserve"> </w:t>
    </w:r>
    <w:proofErr w:type="spellStart"/>
    <w:r w:rsidR="00B4387C" w:rsidRPr="00F63C1A">
      <w:rPr>
        <w:sz w:val="11"/>
        <w:lang w:bidi="es-ES"/>
      </w:rPr>
      <w:t>Program</w:t>
    </w:r>
    <w:proofErr w:type="spellEnd"/>
    <w:r w:rsidR="00B4387C" w:rsidRPr="00F63C1A">
      <w:rPr>
        <w:sz w:val="11"/>
        <w:lang w:bidi="es-ES"/>
      </w:rPr>
      <w:t xml:space="preserve">, SNAP) del Departamento de Agricultura de los Estados Unidos (U.S. </w:t>
    </w:r>
    <w:proofErr w:type="spellStart"/>
    <w:r w:rsidR="00B4387C" w:rsidRPr="00F63C1A">
      <w:rPr>
        <w:sz w:val="11"/>
        <w:lang w:bidi="es-ES"/>
      </w:rPr>
      <w:t>Department</w:t>
    </w:r>
    <w:proofErr w:type="spellEnd"/>
    <w:r w:rsidR="00B4387C" w:rsidRPr="00F63C1A">
      <w:rPr>
        <w:sz w:val="11"/>
        <w:lang w:bidi="es-ES"/>
      </w:rPr>
      <w:t xml:space="preserve"> of </w:t>
    </w:r>
    <w:proofErr w:type="spellStart"/>
    <w:r w:rsidR="00B4387C" w:rsidRPr="00F63C1A">
      <w:rPr>
        <w:sz w:val="11"/>
        <w:lang w:bidi="es-ES"/>
      </w:rPr>
      <w:t>Agriculture</w:t>
    </w:r>
    <w:proofErr w:type="spellEnd"/>
    <w:r w:rsidR="00B4387C" w:rsidRPr="00F63C1A">
      <w:rPr>
        <w:sz w:val="11"/>
        <w:lang w:bidi="es-ES"/>
      </w:rPr>
      <w:t xml:space="preserve">, USDA). </w:t>
    </w:r>
  </w:p>
  <w:p w14:paraId="58A9B3B2" w14:textId="541A08A1" w:rsidR="00B4387C" w:rsidRPr="000D10FD" w:rsidRDefault="00B4387C" w:rsidP="00E63CFC">
    <w:pPr>
      <w:pStyle w:val="Footer"/>
      <w:tabs>
        <w:tab w:val="left" w:pos="7470"/>
      </w:tabs>
      <w:ind w:left="3690" w:right="144"/>
      <w:rPr>
        <w:sz w:val="11"/>
        <w:lang w:bidi="es-ES"/>
      </w:rPr>
    </w:pPr>
    <w:r w:rsidRPr="00F63C1A">
      <w:rPr>
        <w:sz w:val="11"/>
        <w:lang w:bidi="es-ES"/>
      </w:rPr>
      <w:t>El USDA es un proveedor y empleador que ofrece igualdad de oportunidades.</w:t>
    </w:r>
  </w:p>
  <w:p w14:paraId="015F8B69" w14:textId="7F4E39DA" w:rsidR="00B4387C" w:rsidRPr="000D10FD" w:rsidRDefault="00B4387C" w:rsidP="00E63CFC">
    <w:pPr>
      <w:ind w:left="3690" w:right="144"/>
      <w:rPr>
        <w:rFonts w:ascii="Tahoma" w:hAnsi="Tahoma" w:cs="Tahoma"/>
        <w:sz w:val="6"/>
        <w:szCs w:val="6"/>
      </w:rPr>
    </w:pPr>
  </w:p>
  <w:p w14:paraId="4973E328" w14:textId="24EA46E0" w:rsidR="00B4387C" w:rsidRPr="00F63C1A" w:rsidRDefault="00B4387C" w:rsidP="00E63CFC">
    <w:pPr>
      <w:pStyle w:val="Footer"/>
      <w:tabs>
        <w:tab w:val="left" w:pos="7470"/>
      </w:tabs>
      <w:ind w:left="3690" w:right="144"/>
      <w:rPr>
        <w:rFonts w:ascii="Tahoma" w:hAnsi="Tahoma" w:cs="Tahoma"/>
        <w:sz w:val="11"/>
        <w:szCs w:val="11"/>
      </w:rPr>
    </w:pPr>
    <w:r w:rsidRPr="00F63C1A">
      <w:rPr>
        <w:sz w:val="11"/>
        <w:lang w:bidi="es-ES"/>
      </w:rPr>
      <w:t xml:space="preserve">Los miembros de Texas A&amp;M </w:t>
    </w:r>
    <w:proofErr w:type="spellStart"/>
    <w:r w:rsidRPr="00F63C1A">
      <w:rPr>
        <w:sz w:val="11"/>
        <w:lang w:bidi="es-ES"/>
      </w:rPr>
      <w:t>AgriLife</w:t>
    </w:r>
    <w:proofErr w:type="spellEnd"/>
    <w:r w:rsidRPr="00F63C1A">
      <w:rPr>
        <w:sz w:val="11"/>
        <w:lang w:bidi="es-ES"/>
      </w:rPr>
      <w:t xml:space="preserve"> ofrecerán programas, actividades, educación y empleo con igualdad de oportunidades para todas las personas, sin distinción de raza, color, sexo, religión, nacionalidad, edad, discapacidad, información genética, condición de veterano, orientación sexual ni identidad de género. Además, se esforzarán por ofrecer oportunidades laborales equitativas y completas en todo Texas A&amp;M </w:t>
    </w:r>
    <w:proofErr w:type="spellStart"/>
    <w:r w:rsidRPr="00F63C1A">
      <w:rPr>
        <w:sz w:val="11"/>
        <w:lang w:bidi="es-ES"/>
      </w:rPr>
      <w:t>AgriLife</w:t>
    </w:r>
    <w:proofErr w:type="spellEnd"/>
    <w:r w:rsidRPr="00F63C1A">
      <w:rPr>
        <w:sz w:val="11"/>
        <w:lang w:bidi="es-ES"/>
      </w:rPr>
      <w:t>.</w:t>
    </w:r>
  </w:p>
  <w:p w14:paraId="7DDE4F38" w14:textId="4673D669" w:rsidR="00B4387C" w:rsidRPr="000D10FD" w:rsidRDefault="00B4387C" w:rsidP="00E63CFC">
    <w:pPr>
      <w:pStyle w:val="Footer"/>
      <w:tabs>
        <w:tab w:val="left" w:pos="7470"/>
      </w:tabs>
      <w:ind w:left="3690" w:right="144"/>
      <w:rPr>
        <w:rFonts w:ascii="Tahoma" w:hAnsi="Tahoma" w:cs="Tahoma"/>
        <w:sz w:val="6"/>
        <w:szCs w:val="6"/>
      </w:rPr>
    </w:pPr>
  </w:p>
  <w:p w14:paraId="426A0C28" w14:textId="2FF4E688" w:rsidR="00B4387C" w:rsidRPr="005D11A0" w:rsidRDefault="00B4387C" w:rsidP="00E63CFC">
    <w:pPr>
      <w:pStyle w:val="Footer"/>
      <w:tabs>
        <w:tab w:val="left" w:pos="7470"/>
      </w:tabs>
      <w:ind w:left="3690" w:right="144"/>
      <w:rPr>
        <w:sz w:val="11"/>
        <w:szCs w:val="11"/>
      </w:rPr>
    </w:pPr>
    <w:r w:rsidRPr="00F63C1A">
      <w:rPr>
        <w:sz w:val="11"/>
        <w:lang w:bidi="es-ES"/>
      </w:rPr>
      <w:t>Es una colaboración del Sistema Universitario Texas A&amp;M,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C671" w14:textId="77777777" w:rsidR="00240D84" w:rsidRDefault="00240D84" w:rsidP="00F5116E">
      <w:r>
        <w:separator/>
      </w:r>
    </w:p>
  </w:footnote>
  <w:footnote w:type="continuationSeparator" w:id="0">
    <w:p w14:paraId="1EA68230" w14:textId="77777777" w:rsidR="00240D84" w:rsidRDefault="00240D84" w:rsidP="00F5116E">
      <w:r>
        <w:continuationSeparator/>
      </w:r>
    </w:p>
  </w:footnote>
  <w:footnote w:type="continuationNotice" w:id="1">
    <w:p w14:paraId="6686D42C" w14:textId="77777777" w:rsidR="00240D84" w:rsidRDefault="00240D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9" name="Picture 9"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44D29C9" w:rsidR="008D4266" w:rsidRPr="000D10FD" w:rsidRDefault="008C4258" w:rsidP="000042B7">
    <w:pPr>
      <w:pStyle w:val="Header"/>
      <w:spacing w:before="120"/>
      <w:ind w:right="-36"/>
      <w:jc w:val="right"/>
      <w:rPr>
        <w:rFonts w:ascii="Tahoma" w:hAnsi="Tahoma" w:cs="Tahoma"/>
        <w:b/>
        <w:color w:val="500000"/>
        <w:sz w:val="21"/>
        <w:szCs w:val="20"/>
      </w:rPr>
    </w:pPr>
    <w:r w:rsidRPr="000D10FD">
      <w:rPr>
        <w:rFonts w:ascii="Tahoma" w:hAnsi="Tahoma" w:cs="Tahoma"/>
        <w:b/>
        <w:color w:val="500000"/>
        <w:sz w:val="21"/>
        <w:lang w:bidi="es-ES"/>
      </w:rPr>
      <w:t>Febrero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ED4"/>
    <w:rsid w:val="0000153F"/>
    <w:rsid w:val="00003FC9"/>
    <w:rsid w:val="000042B7"/>
    <w:rsid w:val="00004F82"/>
    <w:rsid w:val="000100BD"/>
    <w:rsid w:val="000101FE"/>
    <w:rsid w:val="00011C44"/>
    <w:rsid w:val="00011E5E"/>
    <w:rsid w:val="00015140"/>
    <w:rsid w:val="000152AF"/>
    <w:rsid w:val="00015D54"/>
    <w:rsid w:val="00017D77"/>
    <w:rsid w:val="00021DA5"/>
    <w:rsid w:val="00021F2B"/>
    <w:rsid w:val="00024795"/>
    <w:rsid w:val="00024A61"/>
    <w:rsid w:val="00024CAF"/>
    <w:rsid w:val="000278E1"/>
    <w:rsid w:val="00027A0E"/>
    <w:rsid w:val="00027BF3"/>
    <w:rsid w:val="000317CB"/>
    <w:rsid w:val="00031BC8"/>
    <w:rsid w:val="000328BA"/>
    <w:rsid w:val="000331B0"/>
    <w:rsid w:val="000332D2"/>
    <w:rsid w:val="00041B89"/>
    <w:rsid w:val="00042849"/>
    <w:rsid w:val="0004443A"/>
    <w:rsid w:val="00045B2B"/>
    <w:rsid w:val="00047F09"/>
    <w:rsid w:val="000511F8"/>
    <w:rsid w:val="00052379"/>
    <w:rsid w:val="00056DD6"/>
    <w:rsid w:val="00057EFD"/>
    <w:rsid w:val="00060907"/>
    <w:rsid w:val="00060C49"/>
    <w:rsid w:val="00061892"/>
    <w:rsid w:val="00062063"/>
    <w:rsid w:val="000630C3"/>
    <w:rsid w:val="00070B61"/>
    <w:rsid w:val="00070E24"/>
    <w:rsid w:val="00071288"/>
    <w:rsid w:val="000749E2"/>
    <w:rsid w:val="000756AC"/>
    <w:rsid w:val="000766D3"/>
    <w:rsid w:val="000802D9"/>
    <w:rsid w:val="00083E91"/>
    <w:rsid w:val="00083F27"/>
    <w:rsid w:val="0008400F"/>
    <w:rsid w:val="00090EC1"/>
    <w:rsid w:val="00091A1A"/>
    <w:rsid w:val="00092E0F"/>
    <w:rsid w:val="00094450"/>
    <w:rsid w:val="000951AE"/>
    <w:rsid w:val="000A04B3"/>
    <w:rsid w:val="000A1127"/>
    <w:rsid w:val="000A4B46"/>
    <w:rsid w:val="000A50AE"/>
    <w:rsid w:val="000A53D8"/>
    <w:rsid w:val="000B1F2B"/>
    <w:rsid w:val="000B5EA3"/>
    <w:rsid w:val="000B78DC"/>
    <w:rsid w:val="000C103B"/>
    <w:rsid w:val="000C1E17"/>
    <w:rsid w:val="000C54F8"/>
    <w:rsid w:val="000C64B1"/>
    <w:rsid w:val="000C76A6"/>
    <w:rsid w:val="000D10FD"/>
    <w:rsid w:val="000D2364"/>
    <w:rsid w:val="000D262C"/>
    <w:rsid w:val="000D6A99"/>
    <w:rsid w:val="000E18E7"/>
    <w:rsid w:val="000E1914"/>
    <w:rsid w:val="000E2264"/>
    <w:rsid w:val="000E6A38"/>
    <w:rsid w:val="000F08FE"/>
    <w:rsid w:val="000F1D66"/>
    <w:rsid w:val="000F45B4"/>
    <w:rsid w:val="000F4DB6"/>
    <w:rsid w:val="000F7445"/>
    <w:rsid w:val="000F7F41"/>
    <w:rsid w:val="00105C59"/>
    <w:rsid w:val="00106204"/>
    <w:rsid w:val="00107329"/>
    <w:rsid w:val="0011376A"/>
    <w:rsid w:val="0011395D"/>
    <w:rsid w:val="0011403B"/>
    <w:rsid w:val="001141D9"/>
    <w:rsid w:val="00114596"/>
    <w:rsid w:val="00115D57"/>
    <w:rsid w:val="00116263"/>
    <w:rsid w:val="001166ED"/>
    <w:rsid w:val="001170C3"/>
    <w:rsid w:val="0012003E"/>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7175"/>
    <w:rsid w:val="00147B37"/>
    <w:rsid w:val="001512FB"/>
    <w:rsid w:val="001522A3"/>
    <w:rsid w:val="00156111"/>
    <w:rsid w:val="0015676B"/>
    <w:rsid w:val="00156BDF"/>
    <w:rsid w:val="00160832"/>
    <w:rsid w:val="00166766"/>
    <w:rsid w:val="00170AEB"/>
    <w:rsid w:val="00174FD9"/>
    <w:rsid w:val="00175A0E"/>
    <w:rsid w:val="00175BEF"/>
    <w:rsid w:val="00181D23"/>
    <w:rsid w:val="00186131"/>
    <w:rsid w:val="0018717E"/>
    <w:rsid w:val="0018733C"/>
    <w:rsid w:val="00194510"/>
    <w:rsid w:val="00195508"/>
    <w:rsid w:val="0019701D"/>
    <w:rsid w:val="001A21C2"/>
    <w:rsid w:val="001B000B"/>
    <w:rsid w:val="001B1BD5"/>
    <w:rsid w:val="001B3F36"/>
    <w:rsid w:val="001B4A52"/>
    <w:rsid w:val="001B6E42"/>
    <w:rsid w:val="001B7D77"/>
    <w:rsid w:val="001C1041"/>
    <w:rsid w:val="001C16AD"/>
    <w:rsid w:val="001C1B1E"/>
    <w:rsid w:val="001C41D0"/>
    <w:rsid w:val="001C4234"/>
    <w:rsid w:val="001C691F"/>
    <w:rsid w:val="001D3B37"/>
    <w:rsid w:val="001D52C0"/>
    <w:rsid w:val="001E2257"/>
    <w:rsid w:val="001E2FD7"/>
    <w:rsid w:val="001E3D21"/>
    <w:rsid w:val="001F060A"/>
    <w:rsid w:val="001F1822"/>
    <w:rsid w:val="001F2F90"/>
    <w:rsid w:val="001F32FF"/>
    <w:rsid w:val="001F50A2"/>
    <w:rsid w:val="001F54C0"/>
    <w:rsid w:val="00201959"/>
    <w:rsid w:val="002022B1"/>
    <w:rsid w:val="00202970"/>
    <w:rsid w:val="002033E2"/>
    <w:rsid w:val="0020452E"/>
    <w:rsid w:val="00204634"/>
    <w:rsid w:val="00205DA8"/>
    <w:rsid w:val="00205FB8"/>
    <w:rsid w:val="0020624C"/>
    <w:rsid w:val="0020754F"/>
    <w:rsid w:val="00207CA2"/>
    <w:rsid w:val="00210787"/>
    <w:rsid w:val="0021192A"/>
    <w:rsid w:val="002129BB"/>
    <w:rsid w:val="00212B05"/>
    <w:rsid w:val="00216DE9"/>
    <w:rsid w:val="00217998"/>
    <w:rsid w:val="00220363"/>
    <w:rsid w:val="00221CF0"/>
    <w:rsid w:val="0022301B"/>
    <w:rsid w:val="00223F76"/>
    <w:rsid w:val="00225BD5"/>
    <w:rsid w:val="00230D2B"/>
    <w:rsid w:val="0023448D"/>
    <w:rsid w:val="00234A4B"/>
    <w:rsid w:val="00237B21"/>
    <w:rsid w:val="00240D84"/>
    <w:rsid w:val="00242D95"/>
    <w:rsid w:val="00243C86"/>
    <w:rsid w:val="00244568"/>
    <w:rsid w:val="0024535D"/>
    <w:rsid w:val="00245A6E"/>
    <w:rsid w:val="0024777D"/>
    <w:rsid w:val="002522FA"/>
    <w:rsid w:val="00254729"/>
    <w:rsid w:val="0025702F"/>
    <w:rsid w:val="00257FE7"/>
    <w:rsid w:val="002611FF"/>
    <w:rsid w:val="002629A7"/>
    <w:rsid w:val="00264DE6"/>
    <w:rsid w:val="002662A8"/>
    <w:rsid w:val="00267CE6"/>
    <w:rsid w:val="00270198"/>
    <w:rsid w:val="00272F4C"/>
    <w:rsid w:val="002733E3"/>
    <w:rsid w:val="0027446A"/>
    <w:rsid w:val="00275992"/>
    <w:rsid w:val="00276394"/>
    <w:rsid w:val="0028029E"/>
    <w:rsid w:val="00282505"/>
    <w:rsid w:val="00283565"/>
    <w:rsid w:val="002835AB"/>
    <w:rsid w:val="00290328"/>
    <w:rsid w:val="00290DB3"/>
    <w:rsid w:val="00292334"/>
    <w:rsid w:val="00292B7C"/>
    <w:rsid w:val="00292CA3"/>
    <w:rsid w:val="0029432C"/>
    <w:rsid w:val="0029628D"/>
    <w:rsid w:val="002964BD"/>
    <w:rsid w:val="002A2330"/>
    <w:rsid w:val="002A3E05"/>
    <w:rsid w:val="002A5E7E"/>
    <w:rsid w:val="002B0192"/>
    <w:rsid w:val="002B2150"/>
    <w:rsid w:val="002B252F"/>
    <w:rsid w:val="002B54EC"/>
    <w:rsid w:val="002B5726"/>
    <w:rsid w:val="002B5B9C"/>
    <w:rsid w:val="002C0497"/>
    <w:rsid w:val="002C20AD"/>
    <w:rsid w:val="002C2A12"/>
    <w:rsid w:val="002C5747"/>
    <w:rsid w:val="002C5D17"/>
    <w:rsid w:val="002D04E4"/>
    <w:rsid w:val="002D1E88"/>
    <w:rsid w:val="002D2EAE"/>
    <w:rsid w:val="002E3B72"/>
    <w:rsid w:val="002E73F5"/>
    <w:rsid w:val="002F0761"/>
    <w:rsid w:val="002F1A49"/>
    <w:rsid w:val="002F1FA0"/>
    <w:rsid w:val="002F2C64"/>
    <w:rsid w:val="002F2CAE"/>
    <w:rsid w:val="002F372F"/>
    <w:rsid w:val="002F3B03"/>
    <w:rsid w:val="002F4F4E"/>
    <w:rsid w:val="002F51DA"/>
    <w:rsid w:val="0030373B"/>
    <w:rsid w:val="0030478A"/>
    <w:rsid w:val="00304DE7"/>
    <w:rsid w:val="003101F0"/>
    <w:rsid w:val="00312B2E"/>
    <w:rsid w:val="00315082"/>
    <w:rsid w:val="0031712E"/>
    <w:rsid w:val="00317EF4"/>
    <w:rsid w:val="00320B4A"/>
    <w:rsid w:val="00321EF7"/>
    <w:rsid w:val="0032538D"/>
    <w:rsid w:val="003265D2"/>
    <w:rsid w:val="00326C7C"/>
    <w:rsid w:val="00326F12"/>
    <w:rsid w:val="003308C9"/>
    <w:rsid w:val="00331EFB"/>
    <w:rsid w:val="003324E0"/>
    <w:rsid w:val="00332F88"/>
    <w:rsid w:val="0033356E"/>
    <w:rsid w:val="00333E01"/>
    <w:rsid w:val="00336690"/>
    <w:rsid w:val="00340A3C"/>
    <w:rsid w:val="00341BEA"/>
    <w:rsid w:val="00342A0B"/>
    <w:rsid w:val="00342DAC"/>
    <w:rsid w:val="003433C0"/>
    <w:rsid w:val="0034342E"/>
    <w:rsid w:val="00344655"/>
    <w:rsid w:val="00344D1A"/>
    <w:rsid w:val="0034501C"/>
    <w:rsid w:val="00345AEC"/>
    <w:rsid w:val="00345B38"/>
    <w:rsid w:val="00347078"/>
    <w:rsid w:val="0035069D"/>
    <w:rsid w:val="00353543"/>
    <w:rsid w:val="0035533A"/>
    <w:rsid w:val="00355DDD"/>
    <w:rsid w:val="0036307D"/>
    <w:rsid w:val="00364664"/>
    <w:rsid w:val="00365881"/>
    <w:rsid w:val="00367E10"/>
    <w:rsid w:val="00372665"/>
    <w:rsid w:val="00372C93"/>
    <w:rsid w:val="00373AB0"/>
    <w:rsid w:val="003742FB"/>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A06DD"/>
    <w:rsid w:val="003A1142"/>
    <w:rsid w:val="003A1678"/>
    <w:rsid w:val="003A1E1D"/>
    <w:rsid w:val="003A2413"/>
    <w:rsid w:val="003A3CCF"/>
    <w:rsid w:val="003A62FB"/>
    <w:rsid w:val="003B0097"/>
    <w:rsid w:val="003B4141"/>
    <w:rsid w:val="003B457C"/>
    <w:rsid w:val="003B4D53"/>
    <w:rsid w:val="003B51C6"/>
    <w:rsid w:val="003B5B38"/>
    <w:rsid w:val="003B690D"/>
    <w:rsid w:val="003B7D70"/>
    <w:rsid w:val="003C1A8D"/>
    <w:rsid w:val="003C247A"/>
    <w:rsid w:val="003C7DF7"/>
    <w:rsid w:val="003D08CE"/>
    <w:rsid w:val="003D1A96"/>
    <w:rsid w:val="003E09C4"/>
    <w:rsid w:val="003E2720"/>
    <w:rsid w:val="003E515A"/>
    <w:rsid w:val="003E71D8"/>
    <w:rsid w:val="003F16B4"/>
    <w:rsid w:val="003F3A55"/>
    <w:rsid w:val="003F473A"/>
    <w:rsid w:val="003F6708"/>
    <w:rsid w:val="00401005"/>
    <w:rsid w:val="00402121"/>
    <w:rsid w:val="004037DD"/>
    <w:rsid w:val="00407664"/>
    <w:rsid w:val="00413940"/>
    <w:rsid w:val="0041542C"/>
    <w:rsid w:val="0041678C"/>
    <w:rsid w:val="0042182B"/>
    <w:rsid w:val="00421E5A"/>
    <w:rsid w:val="004239A7"/>
    <w:rsid w:val="00426830"/>
    <w:rsid w:val="00436AB8"/>
    <w:rsid w:val="004376A1"/>
    <w:rsid w:val="00437C23"/>
    <w:rsid w:val="00441770"/>
    <w:rsid w:val="00443C6D"/>
    <w:rsid w:val="00447DA8"/>
    <w:rsid w:val="00455EA7"/>
    <w:rsid w:val="0045726C"/>
    <w:rsid w:val="004573E5"/>
    <w:rsid w:val="00461B10"/>
    <w:rsid w:val="00467C6F"/>
    <w:rsid w:val="0047069D"/>
    <w:rsid w:val="00470872"/>
    <w:rsid w:val="00471F55"/>
    <w:rsid w:val="004755CA"/>
    <w:rsid w:val="004756D3"/>
    <w:rsid w:val="00480173"/>
    <w:rsid w:val="00480387"/>
    <w:rsid w:val="004804B8"/>
    <w:rsid w:val="004804BD"/>
    <w:rsid w:val="00481AF9"/>
    <w:rsid w:val="00482467"/>
    <w:rsid w:val="00482A7A"/>
    <w:rsid w:val="004907A1"/>
    <w:rsid w:val="004948AF"/>
    <w:rsid w:val="004953FF"/>
    <w:rsid w:val="00495CF8"/>
    <w:rsid w:val="00496011"/>
    <w:rsid w:val="004A0AAD"/>
    <w:rsid w:val="004A198A"/>
    <w:rsid w:val="004A41B2"/>
    <w:rsid w:val="004A4306"/>
    <w:rsid w:val="004A4C81"/>
    <w:rsid w:val="004A738C"/>
    <w:rsid w:val="004B06E1"/>
    <w:rsid w:val="004B0D12"/>
    <w:rsid w:val="004B41F9"/>
    <w:rsid w:val="004B5BB4"/>
    <w:rsid w:val="004B74EE"/>
    <w:rsid w:val="004C0F08"/>
    <w:rsid w:val="004D3A64"/>
    <w:rsid w:val="004D6F29"/>
    <w:rsid w:val="004D7F8B"/>
    <w:rsid w:val="004E0467"/>
    <w:rsid w:val="004E132A"/>
    <w:rsid w:val="004E44A6"/>
    <w:rsid w:val="004E4E6A"/>
    <w:rsid w:val="004E7D61"/>
    <w:rsid w:val="004F1DE9"/>
    <w:rsid w:val="004F243B"/>
    <w:rsid w:val="004F2D81"/>
    <w:rsid w:val="004F3681"/>
    <w:rsid w:val="004F6EF6"/>
    <w:rsid w:val="005004AC"/>
    <w:rsid w:val="00501A74"/>
    <w:rsid w:val="00503D9F"/>
    <w:rsid w:val="00503E81"/>
    <w:rsid w:val="00504063"/>
    <w:rsid w:val="00504DA8"/>
    <w:rsid w:val="005050E6"/>
    <w:rsid w:val="00506687"/>
    <w:rsid w:val="005069F7"/>
    <w:rsid w:val="00507B70"/>
    <w:rsid w:val="0051021C"/>
    <w:rsid w:val="00510D8A"/>
    <w:rsid w:val="00511CED"/>
    <w:rsid w:val="00511D63"/>
    <w:rsid w:val="005124F7"/>
    <w:rsid w:val="00512C53"/>
    <w:rsid w:val="00513FB6"/>
    <w:rsid w:val="0051407F"/>
    <w:rsid w:val="00515351"/>
    <w:rsid w:val="00516B44"/>
    <w:rsid w:val="00521DBC"/>
    <w:rsid w:val="00521EEE"/>
    <w:rsid w:val="005233BE"/>
    <w:rsid w:val="0052350E"/>
    <w:rsid w:val="00523E62"/>
    <w:rsid w:val="005250D0"/>
    <w:rsid w:val="00532347"/>
    <w:rsid w:val="00533403"/>
    <w:rsid w:val="005340A5"/>
    <w:rsid w:val="00535A6B"/>
    <w:rsid w:val="0053663D"/>
    <w:rsid w:val="00537076"/>
    <w:rsid w:val="005371A2"/>
    <w:rsid w:val="00537994"/>
    <w:rsid w:val="00541591"/>
    <w:rsid w:val="005444D7"/>
    <w:rsid w:val="005455F8"/>
    <w:rsid w:val="0054614D"/>
    <w:rsid w:val="00546575"/>
    <w:rsid w:val="005503A7"/>
    <w:rsid w:val="00552845"/>
    <w:rsid w:val="00553B91"/>
    <w:rsid w:val="00557C4A"/>
    <w:rsid w:val="005652DF"/>
    <w:rsid w:val="005674B0"/>
    <w:rsid w:val="0057010C"/>
    <w:rsid w:val="00570512"/>
    <w:rsid w:val="00571C6D"/>
    <w:rsid w:val="00571E88"/>
    <w:rsid w:val="00573E7B"/>
    <w:rsid w:val="00575D25"/>
    <w:rsid w:val="00575D52"/>
    <w:rsid w:val="00583114"/>
    <w:rsid w:val="00584D50"/>
    <w:rsid w:val="00590247"/>
    <w:rsid w:val="00590DAC"/>
    <w:rsid w:val="00592A23"/>
    <w:rsid w:val="00592FC0"/>
    <w:rsid w:val="00594E1A"/>
    <w:rsid w:val="005951B9"/>
    <w:rsid w:val="005972E5"/>
    <w:rsid w:val="005C1D19"/>
    <w:rsid w:val="005C4EC0"/>
    <w:rsid w:val="005C7C0C"/>
    <w:rsid w:val="005C7D37"/>
    <w:rsid w:val="005D11A0"/>
    <w:rsid w:val="005D1676"/>
    <w:rsid w:val="005D37E9"/>
    <w:rsid w:val="005D3D33"/>
    <w:rsid w:val="005D42CC"/>
    <w:rsid w:val="005D7ABE"/>
    <w:rsid w:val="005E0BE7"/>
    <w:rsid w:val="005E23C2"/>
    <w:rsid w:val="005E368B"/>
    <w:rsid w:val="005E3B64"/>
    <w:rsid w:val="005E44AB"/>
    <w:rsid w:val="005E4916"/>
    <w:rsid w:val="005E4A4E"/>
    <w:rsid w:val="005E4C1A"/>
    <w:rsid w:val="005E50F5"/>
    <w:rsid w:val="005E63E2"/>
    <w:rsid w:val="005F0E41"/>
    <w:rsid w:val="005F0EF6"/>
    <w:rsid w:val="005F255F"/>
    <w:rsid w:val="005F7B6E"/>
    <w:rsid w:val="0061330D"/>
    <w:rsid w:val="006135A0"/>
    <w:rsid w:val="00614EB0"/>
    <w:rsid w:val="006166FC"/>
    <w:rsid w:val="00620508"/>
    <w:rsid w:val="006257EF"/>
    <w:rsid w:val="00626D1F"/>
    <w:rsid w:val="00627235"/>
    <w:rsid w:val="006325DB"/>
    <w:rsid w:val="006402AA"/>
    <w:rsid w:val="006419EE"/>
    <w:rsid w:val="00642239"/>
    <w:rsid w:val="00643201"/>
    <w:rsid w:val="00643279"/>
    <w:rsid w:val="00643F1E"/>
    <w:rsid w:val="006457AE"/>
    <w:rsid w:val="00645834"/>
    <w:rsid w:val="006461EF"/>
    <w:rsid w:val="00646211"/>
    <w:rsid w:val="00650B8B"/>
    <w:rsid w:val="006516F6"/>
    <w:rsid w:val="006522DD"/>
    <w:rsid w:val="006574BE"/>
    <w:rsid w:val="00657C99"/>
    <w:rsid w:val="00661318"/>
    <w:rsid w:val="006647A7"/>
    <w:rsid w:val="00665F64"/>
    <w:rsid w:val="006701D3"/>
    <w:rsid w:val="00670951"/>
    <w:rsid w:val="00671724"/>
    <w:rsid w:val="00672340"/>
    <w:rsid w:val="00672652"/>
    <w:rsid w:val="00676643"/>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458D"/>
    <w:rsid w:val="006A542E"/>
    <w:rsid w:val="006A55A1"/>
    <w:rsid w:val="006A7461"/>
    <w:rsid w:val="006B0BD4"/>
    <w:rsid w:val="006B76CF"/>
    <w:rsid w:val="006C0051"/>
    <w:rsid w:val="006C17BD"/>
    <w:rsid w:val="006C3162"/>
    <w:rsid w:val="006C58D7"/>
    <w:rsid w:val="006C6166"/>
    <w:rsid w:val="006C69B1"/>
    <w:rsid w:val="006D15D8"/>
    <w:rsid w:val="006D3341"/>
    <w:rsid w:val="006D442F"/>
    <w:rsid w:val="006D5E11"/>
    <w:rsid w:val="006D763D"/>
    <w:rsid w:val="006D7C12"/>
    <w:rsid w:val="006D7CA6"/>
    <w:rsid w:val="006E005C"/>
    <w:rsid w:val="006E1E2C"/>
    <w:rsid w:val="006E4293"/>
    <w:rsid w:val="006F2AA5"/>
    <w:rsid w:val="006F4BB1"/>
    <w:rsid w:val="00702B9B"/>
    <w:rsid w:val="00703A3C"/>
    <w:rsid w:val="007042DD"/>
    <w:rsid w:val="00705351"/>
    <w:rsid w:val="007065C8"/>
    <w:rsid w:val="00710443"/>
    <w:rsid w:val="00712C2F"/>
    <w:rsid w:val="00725251"/>
    <w:rsid w:val="0073025D"/>
    <w:rsid w:val="00730C9E"/>
    <w:rsid w:val="00734709"/>
    <w:rsid w:val="00737D1F"/>
    <w:rsid w:val="0074103A"/>
    <w:rsid w:val="00742408"/>
    <w:rsid w:val="00743DFD"/>
    <w:rsid w:val="00744460"/>
    <w:rsid w:val="00751497"/>
    <w:rsid w:val="00752720"/>
    <w:rsid w:val="00756EEF"/>
    <w:rsid w:val="00756FC0"/>
    <w:rsid w:val="007633DA"/>
    <w:rsid w:val="00764872"/>
    <w:rsid w:val="007650DD"/>
    <w:rsid w:val="00766FEB"/>
    <w:rsid w:val="0077122D"/>
    <w:rsid w:val="00771C46"/>
    <w:rsid w:val="00773033"/>
    <w:rsid w:val="007766AB"/>
    <w:rsid w:val="00776B9F"/>
    <w:rsid w:val="00777C89"/>
    <w:rsid w:val="00781504"/>
    <w:rsid w:val="00782F5F"/>
    <w:rsid w:val="00784B9B"/>
    <w:rsid w:val="00784CAB"/>
    <w:rsid w:val="007852F7"/>
    <w:rsid w:val="0078578B"/>
    <w:rsid w:val="00791275"/>
    <w:rsid w:val="007A0C7C"/>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562D"/>
    <w:rsid w:val="007D6EF2"/>
    <w:rsid w:val="007E03D4"/>
    <w:rsid w:val="007E1E7B"/>
    <w:rsid w:val="007E203F"/>
    <w:rsid w:val="007E324D"/>
    <w:rsid w:val="007E559A"/>
    <w:rsid w:val="007E5C5C"/>
    <w:rsid w:val="007E5D6E"/>
    <w:rsid w:val="007E61F6"/>
    <w:rsid w:val="007F51BF"/>
    <w:rsid w:val="007F541D"/>
    <w:rsid w:val="007F68C6"/>
    <w:rsid w:val="008016A6"/>
    <w:rsid w:val="00807C0E"/>
    <w:rsid w:val="008101DF"/>
    <w:rsid w:val="00812D1C"/>
    <w:rsid w:val="00813D23"/>
    <w:rsid w:val="0082021D"/>
    <w:rsid w:val="008312B7"/>
    <w:rsid w:val="008319FB"/>
    <w:rsid w:val="00832746"/>
    <w:rsid w:val="00836487"/>
    <w:rsid w:val="00837D2D"/>
    <w:rsid w:val="0084100C"/>
    <w:rsid w:val="00842741"/>
    <w:rsid w:val="008464AC"/>
    <w:rsid w:val="00846714"/>
    <w:rsid w:val="008479E3"/>
    <w:rsid w:val="00850CCD"/>
    <w:rsid w:val="0085524C"/>
    <w:rsid w:val="008579E0"/>
    <w:rsid w:val="008601C6"/>
    <w:rsid w:val="00860E4E"/>
    <w:rsid w:val="00861615"/>
    <w:rsid w:val="008623C2"/>
    <w:rsid w:val="008628D8"/>
    <w:rsid w:val="00862D43"/>
    <w:rsid w:val="008650D5"/>
    <w:rsid w:val="008661AF"/>
    <w:rsid w:val="0087104F"/>
    <w:rsid w:val="00871DCE"/>
    <w:rsid w:val="008730FC"/>
    <w:rsid w:val="00874CDC"/>
    <w:rsid w:val="00876B23"/>
    <w:rsid w:val="00876D3D"/>
    <w:rsid w:val="00877CB7"/>
    <w:rsid w:val="008803CD"/>
    <w:rsid w:val="00880C20"/>
    <w:rsid w:val="00881D41"/>
    <w:rsid w:val="0088240B"/>
    <w:rsid w:val="008946BC"/>
    <w:rsid w:val="00894FFC"/>
    <w:rsid w:val="0089679B"/>
    <w:rsid w:val="008968CB"/>
    <w:rsid w:val="008A111B"/>
    <w:rsid w:val="008A3384"/>
    <w:rsid w:val="008A4FA4"/>
    <w:rsid w:val="008A6A6E"/>
    <w:rsid w:val="008B42B6"/>
    <w:rsid w:val="008B5D59"/>
    <w:rsid w:val="008B7DF4"/>
    <w:rsid w:val="008C0D70"/>
    <w:rsid w:val="008C12FF"/>
    <w:rsid w:val="008C1474"/>
    <w:rsid w:val="008C3EA6"/>
    <w:rsid w:val="008C4258"/>
    <w:rsid w:val="008C44FD"/>
    <w:rsid w:val="008C6CBC"/>
    <w:rsid w:val="008D28FA"/>
    <w:rsid w:val="008D4266"/>
    <w:rsid w:val="008D76FC"/>
    <w:rsid w:val="008E19D2"/>
    <w:rsid w:val="008E2EDF"/>
    <w:rsid w:val="008E3EAF"/>
    <w:rsid w:val="008E40F9"/>
    <w:rsid w:val="008E435A"/>
    <w:rsid w:val="008E5751"/>
    <w:rsid w:val="008E6B8A"/>
    <w:rsid w:val="008F0132"/>
    <w:rsid w:val="008F386E"/>
    <w:rsid w:val="008F471A"/>
    <w:rsid w:val="008F7A2A"/>
    <w:rsid w:val="00903433"/>
    <w:rsid w:val="00903F9F"/>
    <w:rsid w:val="009041E3"/>
    <w:rsid w:val="00904F1F"/>
    <w:rsid w:val="00910951"/>
    <w:rsid w:val="00911BF7"/>
    <w:rsid w:val="009153EB"/>
    <w:rsid w:val="009158DE"/>
    <w:rsid w:val="009204AB"/>
    <w:rsid w:val="0092466A"/>
    <w:rsid w:val="009276F4"/>
    <w:rsid w:val="009300A0"/>
    <w:rsid w:val="009304DE"/>
    <w:rsid w:val="00931355"/>
    <w:rsid w:val="0093384C"/>
    <w:rsid w:val="009346B8"/>
    <w:rsid w:val="0093491C"/>
    <w:rsid w:val="009422C8"/>
    <w:rsid w:val="00944089"/>
    <w:rsid w:val="009467E1"/>
    <w:rsid w:val="00946ABD"/>
    <w:rsid w:val="00946C9F"/>
    <w:rsid w:val="00952C83"/>
    <w:rsid w:val="00956452"/>
    <w:rsid w:val="009611D1"/>
    <w:rsid w:val="00961D0A"/>
    <w:rsid w:val="00963470"/>
    <w:rsid w:val="00964F24"/>
    <w:rsid w:val="009650B6"/>
    <w:rsid w:val="00965EB2"/>
    <w:rsid w:val="0096754E"/>
    <w:rsid w:val="0096771E"/>
    <w:rsid w:val="00972924"/>
    <w:rsid w:val="00972F8D"/>
    <w:rsid w:val="00973D2D"/>
    <w:rsid w:val="00981339"/>
    <w:rsid w:val="00981996"/>
    <w:rsid w:val="00982C99"/>
    <w:rsid w:val="00983E52"/>
    <w:rsid w:val="00986FCE"/>
    <w:rsid w:val="0099008B"/>
    <w:rsid w:val="00990C00"/>
    <w:rsid w:val="00990DE6"/>
    <w:rsid w:val="009918BD"/>
    <w:rsid w:val="00992134"/>
    <w:rsid w:val="0099215B"/>
    <w:rsid w:val="00992C19"/>
    <w:rsid w:val="00997D8E"/>
    <w:rsid w:val="009A27FF"/>
    <w:rsid w:val="009A7373"/>
    <w:rsid w:val="009A7625"/>
    <w:rsid w:val="009B236B"/>
    <w:rsid w:val="009B442F"/>
    <w:rsid w:val="009C2DAD"/>
    <w:rsid w:val="009C53A0"/>
    <w:rsid w:val="009C5E86"/>
    <w:rsid w:val="009C67CB"/>
    <w:rsid w:val="009D016C"/>
    <w:rsid w:val="009D2126"/>
    <w:rsid w:val="009D2B81"/>
    <w:rsid w:val="009D2CCC"/>
    <w:rsid w:val="009D381D"/>
    <w:rsid w:val="009D4E30"/>
    <w:rsid w:val="009D5605"/>
    <w:rsid w:val="009E1976"/>
    <w:rsid w:val="009E1BE4"/>
    <w:rsid w:val="009E2957"/>
    <w:rsid w:val="009E50DA"/>
    <w:rsid w:val="009E7C2A"/>
    <w:rsid w:val="009E7E1C"/>
    <w:rsid w:val="009E7F44"/>
    <w:rsid w:val="009F0317"/>
    <w:rsid w:val="00A046E8"/>
    <w:rsid w:val="00A058DE"/>
    <w:rsid w:val="00A074F4"/>
    <w:rsid w:val="00A107ED"/>
    <w:rsid w:val="00A113A8"/>
    <w:rsid w:val="00A11B19"/>
    <w:rsid w:val="00A11EC1"/>
    <w:rsid w:val="00A15F44"/>
    <w:rsid w:val="00A176F2"/>
    <w:rsid w:val="00A21070"/>
    <w:rsid w:val="00A21272"/>
    <w:rsid w:val="00A226D4"/>
    <w:rsid w:val="00A22ADB"/>
    <w:rsid w:val="00A246BF"/>
    <w:rsid w:val="00A26796"/>
    <w:rsid w:val="00A335D2"/>
    <w:rsid w:val="00A35888"/>
    <w:rsid w:val="00A37441"/>
    <w:rsid w:val="00A41611"/>
    <w:rsid w:val="00A54FCC"/>
    <w:rsid w:val="00A60A62"/>
    <w:rsid w:val="00A60BAE"/>
    <w:rsid w:val="00A642C0"/>
    <w:rsid w:val="00A65E93"/>
    <w:rsid w:val="00A66FC3"/>
    <w:rsid w:val="00A74997"/>
    <w:rsid w:val="00A74D2E"/>
    <w:rsid w:val="00A7504B"/>
    <w:rsid w:val="00A7531C"/>
    <w:rsid w:val="00A75D10"/>
    <w:rsid w:val="00A76023"/>
    <w:rsid w:val="00A77277"/>
    <w:rsid w:val="00A8430C"/>
    <w:rsid w:val="00A8718E"/>
    <w:rsid w:val="00A87A54"/>
    <w:rsid w:val="00A94FC7"/>
    <w:rsid w:val="00A96D99"/>
    <w:rsid w:val="00A96EB8"/>
    <w:rsid w:val="00AA3ADB"/>
    <w:rsid w:val="00AA6F6B"/>
    <w:rsid w:val="00AB2969"/>
    <w:rsid w:val="00AB3B76"/>
    <w:rsid w:val="00AB61FA"/>
    <w:rsid w:val="00AB645E"/>
    <w:rsid w:val="00AB6580"/>
    <w:rsid w:val="00AB6C5D"/>
    <w:rsid w:val="00AB6DFB"/>
    <w:rsid w:val="00AB77F6"/>
    <w:rsid w:val="00AC0A97"/>
    <w:rsid w:val="00AC5BFA"/>
    <w:rsid w:val="00AC6FC0"/>
    <w:rsid w:val="00AD2254"/>
    <w:rsid w:val="00AD3AA2"/>
    <w:rsid w:val="00AD578F"/>
    <w:rsid w:val="00AD7CCA"/>
    <w:rsid w:val="00AE29EF"/>
    <w:rsid w:val="00AE3352"/>
    <w:rsid w:val="00AE4D25"/>
    <w:rsid w:val="00AE5571"/>
    <w:rsid w:val="00AF0151"/>
    <w:rsid w:val="00AF5044"/>
    <w:rsid w:val="00AF5AAD"/>
    <w:rsid w:val="00AF5EB1"/>
    <w:rsid w:val="00B03298"/>
    <w:rsid w:val="00B04366"/>
    <w:rsid w:val="00B04425"/>
    <w:rsid w:val="00B062E7"/>
    <w:rsid w:val="00B06C76"/>
    <w:rsid w:val="00B11FEF"/>
    <w:rsid w:val="00B13588"/>
    <w:rsid w:val="00B15F02"/>
    <w:rsid w:val="00B166C6"/>
    <w:rsid w:val="00B168E7"/>
    <w:rsid w:val="00B17520"/>
    <w:rsid w:val="00B26088"/>
    <w:rsid w:val="00B31339"/>
    <w:rsid w:val="00B31AFC"/>
    <w:rsid w:val="00B336AF"/>
    <w:rsid w:val="00B348AE"/>
    <w:rsid w:val="00B413C7"/>
    <w:rsid w:val="00B414D6"/>
    <w:rsid w:val="00B4387C"/>
    <w:rsid w:val="00B456FF"/>
    <w:rsid w:val="00B47940"/>
    <w:rsid w:val="00B50358"/>
    <w:rsid w:val="00B53175"/>
    <w:rsid w:val="00B53193"/>
    <w:rsid w:val="00B53520"/>
    <w:rsid w:val="00B547F9"/>
    <w:rsid w:val="00B57065"/>
    <w:rsid w:val="00B5727B"/>
    <w:rsid w:val="00B60E02"/>
    <w:rsid w:val="00B6154B"/>
    <w:rsid w:val="00B64BDD"/>
    <w:rsid w:val="00B64F63"/>
    <w:rsid w:val="00B658DB"/>
    <w:rsid w:val="00B71403"/>
    <w:rsid w:val="00B7157D"/>
    <w:rsid w:val="00B80168"/>
    <w:rsid w:val="00B810E6"/>
    <w:rsid w:val="00B83508"/>
    <w:rsid w:val="00B840D1"/>
    <w:rsid w:val="00B84C1F"/>
    <w:rsid w:val="00B8596B"/>
    <w:rsid w:val="00B90F80"/>
    <w:rsid w:val="00B9237E"/>
    <w:rsid w:val="00B97C76"/>
    <w:rsid w:val="00B97DB9"/>
    <w:rsid w:val="00BA19D8"/>
    <w:rsid w:val="00BA1BE3"/>
    <w:rsid w:val="00BA2F2C"/>
    <w:rsid w:val="00BA5B7F"/>
    <w:rsid w:val="00BA5D34"/>
    <w:rsid w:val="00BA6096"/>
    <w:rsid w:val="00BA7DAA"/>
    <w:rsid w:val="00BB07B3"/>
    <w:rsid w:val="00BB0EAF"/>
    <w:rsid w:val="00BB18BC"/>
    <w:rsid w:val="00BB48E8"/>
    <w:rsid w:val="00BB6081"/>
    <w:rsid w:val="00BC34FC"/>
    <w:rsid w:val="00BC3ED5"/>
    <w:rsid w:val="00BC4C6B"/>
    <w:rsid w:val="00BC57D9"/>
    <w:rsid w:val="00BC5DDE"/>
    <w:rsid w:val="00BC66B9"/>
    <w:rsid w:val="00BD0737"/>
    <w:rsid w:val="00BD0748"/>
    <w:rsid w:val="00BD1B2D"/>
    <w:rsid w:val="00BD4EC6"/>
    <w:rsid w:val="00BE1DA7"/>
    <w:rsid w:val="00BE5DC8"/>
    <w:rsid w:val="00BF02F0"/>
    <w:rsid w:val="00BF3364"/>
    <w:rsid w:val="00BF511E"/>
    <w:rsid w:val="00C01839"/>
    <w:rsid w:val="00C05443"/>
    <w:rsid w:val="00C078F8"/>
    <w:rsid w:val="00C13B9B"/>
    <w:rsid w:val="00C2059C"/>
    <w:rsid w:val="00C217E3"/>
    <w:rsid w:val="00C22869"/>
    <w:rsid w:val="00C2286B"/>
    <w:rsid w:val="00C22C19"/>
    <w:rsid w:val="00C25B7A"/>
    <w:rsid w:val="00C300AB"/>
    <w:rsid w:val="00C36B98"/>
    <w:rsid w:val="00C458A3"/>
    <w:rsid w:val="00C45C9D"/>
    <w:rsid w:val="00C4745A"/>
    <w:rsid w:val="00C51D6E"/>
    <w:rsid w:val="00C51FD4"/>
    <w:rsid w:val="00C52743"/>
    <w:rsid w:val="00C53B14"/>
    <w:rsid w:val="00C5441B"/>
    <w:rsid w:val="00C55C9E"/>
    <w:rsid w:val="00C5689A"/>
    <w:rsid w:val="00C570D6"/>
    <w:rsid w:val="00C64168"/>
    <w:rsid w:val="00C6416C"/>
    <w:rsid w:val="00C650E0"/>
    <w:rsid w:val="00C65EF4"/>
    <w:rsid w:val="00C665A7"/>
    <w:rsid w:val="00C674E3"/>
    <w:rsid w:val="00C725F2"/>
    <w:rsid w:val="00C73961"/>
    <w:rsid w:val="00C769B1"/>
    <w:rsid w:val="00C80017"/>
    <w:rsid w:val="00C82B2B"/>
    <w:rsid w:val="00C8493B"/>
    <w:rsid w:val="00C85247"/>
    <w:rsid w:val="00C915A4"/>
    <w:rsid w:val="00C9310A"/>
    <w:rsid w:val="00C94667"/>
    <w:rsid w:val="00C9621D"/>
    <w:rsid w:val="00CA1DC7"/>
    <w:rsid w:val="00CA38E8"/>
    <w:rsid w:val="00CA4024"/>
    <w:rsid w:val="00CA7160"/>
    <w:rsid w:val="00CB0B2D"/>
    <w:rsid w:val="00CB2408"/>
    <w:rsid w:val="00CB624C"/>
    <w:rsid w:val="00CB6907"/>
    <w:rsid w:val="00CC102A"/>
    <w:rsid w:val="00CC6C52"/>
    <w:rsid w:val="00CC6C8C"/>
    <w:rsid w:val="00CC6DBA"/>
    <w:rsid w:val="00CC7063"/>
    <w:rsid w:val="00CC713D"/>
    <w:rsid w:val="00CC796B"/>
    <w:rsid w:val="00CD104C"/>
    <w:rsid w:val="00CD2028"/>
    <w:rsid w:val="00CD6DC1"/>
    <w:rsid w:val="00CD7AD7"/>
    <w:rsid w:val="00CE16D4"/>
    <w:rsid w:val="00CE5820"/>
    <w:rsid w:val="00CE7E8F"/>
    <w:rsid w:val="00CF06B6"/>
    <w:rsid w:val="00CF4A90"/>
    <w:rsid w:val="00CF5348"/>
    <w:rsid w:val="00CF6536"/>
    <w:rsid w:val="00CF6F74"/>
    <w:rsid w:val="00D03788"/>
    <w:rsid w:val="00D06FD5"/>
    <w:rsid w:val="00D10E73"/>
    <w:rsid w:val="00D1362D"/>
    <w:rsid w:val="00D16F36"/>
    <w:rsid w:val="00D206AC"/>
    <w:rsid w:val="00D21E93"/>
    <w:rsid w:val="00D21F50"/>
    <w:rsid w:val="00D2263B"/>
    <w:rsid w:val="00D25115"/>
    <w:rsid w:val="00D26182"/>
    <w:rsid w:val="00D278E2"/>
    <w:rsid w:val="00D30EB3"/>
    <w:rsid w:val="00D34C18"/>
    <w:rsid w:val="00D403A5"/>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942"/>
    <w:rsid w:val="00D65C42"/>
    <w:rsid w:val="00D70267"/>
    <w:rsid w:val="00D76908"/>
    <w:rsid w:val="00D80E0F"/>
    <w:rsid w:val="00D81123"/>
    <w:rsid w:val="00D82393"/>
    <w:rsid w:val="00D831CF"/>
    <w:rsid w:val="00D832EE"/>
    <w:rsid w:val="00D84389"/>
    <w:rsid w:val="00D8468D"/>
    <w:rsid w:val="00D86780"/>
    <w:rsid w:val="00D90671"/>
    <w:rsid w:val="00D919B1"/>
    <w:rsid w:val="00D92D14"/>
    <w:rsid w:val="00D92E9F"/>
    <w:rsid w:val="00D9686B"/>
    <w:rsid w:val="00DA42AA"/>
    <w:rsid w:val="00DA6690"/>
    <w:rsid w:val="00DA7586"/>
    <w:rsid w:val="00DB0ACB"/>
    <w:rsid w:val="00DB1565"/>
    <w:rsid w:val="00DB2D47"/>
    <w:rsid w:val="00DB3675"/>
    <w:rsid w:val="00DB3A63"/>
    <w:rsid w:val="00DC3D32"/>
    <w:rsid w:val="00DC4909"/>
    <w:rsid w:val="00DC51E1"/>
    <w:rsid w:val="00DC66B0"/>
    <w:rsid w:val="00DD2562"/>
    <w:rsid w:val="00DD2AEF"/>
    <w:rsid w:val="00DD7D79"/>
    <w:rsid w:val="00DE20F7"/>
    <w:rsid w:val="00DE265A"/>
    <w:rsid w:val="00DE3B88"/>
    <w:rsid w:val="00DE4E82"/>
    <w:rsid w:val="00DE6843"/>
    <w:rsid w:val="00DE71BA"/>
    <w:rsid w:val="00DE7F6C"/>
    <w:rsid w:val="00DF29B5"/>
    <w:rsid w:val="00DF3AE0"/>
    <w:rsid w:val="00DF5079"/>
    <w:rsid w:val="00E04190"/>
    <w:rsid w:val="00E047B0"/>
    <w:rsid w:val="00E04E54"/>
    <w:rsid w:val="00E10BC4"/>
    <w:rsid w:val="00E12B52"/>
    <w:rsid w:val="00E12F76"/>
    <w:rsid w:val="00E155C2"/>
    <w:rsid w:val="00E1777F"/>
    <w:rsid w:val="00E2310F"/>
    <w:rsid w:val="00E237FC"/>
    <w:rsid w:val="00E32269"/>
    <w:rsid w:val="00E32655"/>
    <w:rsid w:val="00E32696"/>
    <w:rsid w:val="00E35F14"/>
    <w:rsid w:val="00E36CCC"/>
    <w:rsid w:val="00E36EA8"/>
    <w:rsid w:val="00E37AA8"/>
    <w:rsid w:val="00E41CDA"/>
    <w:rsid w:val="00E44A2C"/>
    <w:rsid w:val="00E4704F"/>
    <w:rsid w:val="00E47304"/>
    <w:rsid w:val="00E52CBC"/>
    <w:rsid w:val="00E53574"/>
    <w:rsid w:val="00E54080"/>
    <w:rsid w:val="00E56302"/>
    <w:rsid w:val="00E57198"/>
    <w:rsid w:val="00E57EBF"/>
    <w:rsid w:val="00E60A0A"/>
    <w:rsid w:val="00E63C1A"/>
    <w:rsid w:val="00E63CFC"/>
    <w:rsid w:val="00E64143"/>
    <w:rsid w:val="00E660EC"/>
    <w:rsid w:val="00E7143F"/>
    <w:rsid w:val="00E740D7"/>
    <w:rsid w:val="00E75546"/>
    <w:rsid w:val="00E82283"/>
    <w:rsid w:val="00E86AB5"/>
    <w:rsid w:val="00E86D53"/>
    <w:rsid w:val="00E90A45"/>
    <w:rsid w:val="00E9150D"/>
    <w:rsid w:val="00E95597"/>
    <w:rsid w:val="00E95644"/>
    <w:rsid w:val="00E95790"/>
    <w:rsid w:val="00E95F93"/>
    <w:rsid w:val="00EA7F41"/>
    <w:rsid w:val="00EB00B6"/>
    <w:rsid w:val="00EB0408"/>
    <w:rsid w:val="00EB64F8"/>
    <w:rsid w:val="00EC0914"/>
    <w:rsid w:val="00EC19CC"/>
    <w:rsid w:val="00EC314F"/>
    <w:rsid w:val="00EC4295"/>
    <w:rsid w:val="00EC6559"/>
    <w:rsid w:val="00EC686B"/>
    <w:rsid w:val="00EC72C2"/>
    <w:rsid w:val="00ED402B"/>
    <w:rsid w:val="00ED43B3"/>
    <w:rsid w:val="00EE184B"/>
    <w:rsid w:val="00EE36C4"/>
    <w:rsid w:val="00EE4657"/>
    <w:rsid w:val="00EE723C"/>
    <w:rsid w:val="00EF08D5"/>
    <w:rsid w:val="00EF1066"/>
    <w:rsid w:val="00EF20B5"/>
    <w:rsid w:val="00EF31F4"/>
    <w:rsid w:val="00EF393F"/>
    <w:rsid w:val="00EF424E"/>
    <w:rsid w:val="00EF77B3"/>
    <w:rsid w:val="00F02F3F"/>
    <w:rsid w:val="00F03019"/>
    <w:rsid w:val="00F0448B"/>
    <w:rsid w:val="00F04904"/>
    <w:rsid w:val="00F06BB2"/>
    <w:rsid w:val="00F07119"/>
    <w:rsid w:val="00F07DC7"/>
    <w:rsid w:val="00F15D9A"/>
    <w:rsid w:val="00F16889"/>
    <w:rsid w:val="00F201C0"/>
    <w:rsid w:val="00F20CB0"/>
    <w:rsid w:val="00F22D8F"/>
    <w:rsid w:val="00F24DEC"/>
    <w:rsid w:val="00F24EB7"/>
    <w:rsid w:val="00F3079C"/>
    <w:rsid w:val="00F37973"/>
    <w:rsid w:val="00F40A42"/>
    <w:rsid w:val="00F43498"/>
    <w:rsid w:val="00F44B1E"/>
    <w:rsid w:val="00F45ED0"/>
    <w:rsid w:val="00F46479"/>
    <w:rsid w:val="00F479EB"/>
    <w:rsid w:val="00F5116E"/>
    <w:rsid w:val="00F516E2"/>
    <w:rsid w:val="00F52D26"/>
    <w:rsid w:val="00F53183"/>
    <w:rsid w:val="00F56233"/>
    <w:rsid w:val="00F57167"/>
    <w:rsid w:val="00F57D9A"/>
    <w:rsid w:val="00F60166"/>
    <w:rsid w:val="00F6196F"/>
    <w:rsid w:val="00F63C1A"/>
    <w:rsid w:val="00F63E2A"/>
    <w:rsid w:val="00F64BAA"/>
    <w:rsid w:val="00F67DD5"/>
    <w:rsid w:val="00F720AB"/>
    <w:rsid w:val="00F7364E"/>
    <w:rsid w:val="00F74261"/>
    <w:rsid w:val="00F770CA"/>
    <w:rsid w:val="00F77877"/>
    <w:rsid w:val="00F80538"/>
    <w:rsid w:val="00F815A8"/>
    <w:rsid w:val="00F84950"/>
    <w:rsid w:val="00F85041"/>
    <w:rsid w:val="00F86618"/>
    <w:rsid w:val="00F90E0A"/>
    <w:rsid w:val="00F92DE6"/>
    <w:rsid w:val="00F95357"/>
    <w:rsid w:val="00F96F1E"/>
    <w:rsid w:val="00F97FCA"/>
    <w:rsid w:val="00FA137A"/>
    <w:rsid w:val="00FA476F"/>
    <w:rsid w:val="00FA61F0"/>
    <w:rsid w:val="00FA61FE"/>
    <w:rsid w:val="00FB0944"/>
    <w:rsid w:val="00FB0975"/>
    <w:rsid w:val="00FB1127"/>
    <w:rsid w:val="00FB2D26"/>
    <w:rsid w:val="00FB320C"/>
    <w:rsid w:val="00FB3387"/>
    <w:rsid w:val="00FB665F"/>
    <w:rsid w:val="00FC2E10"/>
    <w:rsid w:val="00FC3567"/>
    <w:rsid w:val="00FC4091"/>
    <w:rsid w:val="00FC69B9"/>
    <w:rsid w:val="00FC70CF"/>
    <w:rsid w:val="00FD0270"/>
    <w:rsid w:val="00FD06E8"/>
    <w:rsid w:val="00FD2CC1"/>
    <w:rsid w:val="00FD4C05"/>
    <w:rsid w:val="00FD5D5E"/>
    <w:rsid w:val="00FD7BA9"/>
    <w:rsid w:val="00FE0903"/>
    <w:rsid w:val="00FE2154"/>
    <w:rsid w:val="00FE3187"/>
    <w:rsid w:val="00FE389E"/>
    <w:rsid w:val="00FE3C04"/>
    <w:rsid w:val="00FE4E8A"/>
    <w:rsid w:val="00FE527F"/>
    <w:rsid w:val="00FF0D12"/>
    <w:rsid w:val="00FF2A40"/>
    <w:rsid w:val="00FF496F"/>
    <w:rsid w:val="00FF4F0F"/>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anva.com/desig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atright.org/health/wellness/heart-and-cardiovascular-health/love-your-heart-love-your-foo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rt.org/en/around-the-aha/reclaim-your-health-during-american-heart-month-in-february"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cipes.heart.org/en/recipes/black-bean-sou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2022-01-28T17:29:00Z</cp:lastPrinted>
  <dcterms:created xsi:type="dcterms:W3CDTF">2022-01-28T18:25:00Z</dcterms:created>
  <dcterms:modified xsi:type="dcterms:W3CDTF">2022-01-28T18:25:00Z</dcterms:modified>
</cp:coreProperties>
</file>