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433B6" w14:textId="0364A439" w:rsidR="00FF547E" w:rsidRPr="00DF3957" w:rsidRDefault="003911E0" w:rsidP="003911E0">
      <w:pPr>
        <w:spacing w:after="120"/>
        <w:jc w:val="center"/>
        <w:rPr>
          <w:rFonts w:asciiTheme="minorHAnsi" w:hAnsiTheme="minorHAnsi" w:cstheme="minorHAnsi"/>
          <w:b/>
          <w:color w:val="500000"/>
          <w:sz w:val="30"/>
          <w:szCs w:val="30"/>
        </w:rPr>
      </w:pPr>
      <w:r w:rsidRPr="00DF3957">
        <w:rPr>
          <w:rFonts w:asciiTheme="minorHAnsi" w:hAnsiTheme="minorHAnsi" w:cstheme="minorHAnsi"/>
          <w:b/>
          <w:color w:val="500000"/>
          <w:sz w:val="30"/>
          <w:szCs w:val="30"/>
          <w:lang w:bidi="es-ES"/>
        </w:rPr>
        <w:t>No corra riesgos con Fight BAC!</w:t>
      </w:r>
    </w:p>
    <w:p w14:paraId="6639EA80" w14:textId="6A463A37" w:rsidR="00FF547E" w:rsidRPr="00DF3957" w:rsidRDefault="00FF547E" w:rsidP="007F51BF">
      <w:pPr>
        <w:spacing w:after="120"/>
        <w:jc w:val="center"/>
        <w:rPr>
          <w:rFonts w:asciiTheme="minorHAnsi" w:hAnsiTheme="minorHAnsi" w:cstheme="minorHAnsi"/>
          <w:b/>
          <w:sz w:val="15"/>
          <w:szCs w:val="15"/>
        </w:rPr>
        <w:sectPr w:rsidR="00FF547E" w:rsidRPr="00DF3957" w:rsidSect="004F243B">
          <w:headerReference w:type="default" r:id="rId8"/>
          <w:footerReference w:type="default" r:id="rId9"/>
          <w:pgSz w:w="12240" w:h="15840"/>
          <w:pgMar w:top="4935" w:right="1008" w:bottom="1008" w:left="1008" w:header="720" w:footer="504" w:gutter="0"/>
          <w:cols w:space="720"/>
          <w:docGrid w:linePitch="360"/>
        </w:sectPr>
      </w:pPr>
    </w:p>
    <w:p w14:paraId="07FEDE84" w14:textId="61232970" w:rsidR="002F1FA0" w:rsidRPr="00DF3957" w:rsidRDefault="0089679B" w:rsidP="00946C9F">
      <w:pPr>
        <w:pStyle w:val="NoSpacing"/>
        <w:rPr>
          <w:rFonts w:asciiTheme="minorHAnsi" w:hAnsiTheme="minorHAnsi" w:cstheme="minorHAnsi"/>
          <w:sz w:val="20"/>
          <w:szCs w:val="20"/>
        </w:rPr>
      </w:pPr>
      <w:r w:rsidRPr="00DF3957">
        <w:rPr>
          <w:rFonts w:asciiTheme="minorHAnsi" w:hAnsiTheme="minorHAnsi" w:cstheme="minorHAnsi"/>
          <w:sz w:val="20"/>
          <w:szCs w:val="20"/>
          <w:lang w:bidi="es-ES"/>
        </w:rPr>
        <w:t xml:space="preserve">Las bacterias que causan enfermedades no se pueden ver ni oler. Para cuidar a su familia y reducir el riesgo de contraer una enfermedad transmitida a través de los alimentos, use los cuatro principios de Fight BAC! </w:t>
      </w:r>
    </w:p>
    <w:p w14:paraId="1CF99EAF" w14:textId="77777777" w:rsidR="002F1FA0" w:rsidRPr="00DF3957" w:rsidRDefault="002F1FA0" w:rsidP="00946C9F">
      <w:pPr>
        <w:pStyle w:val="NoSpacing"/>
        <w:rPr>
          <w:rFonts w:asciiTheme="minorHAnsi" w:hAnsiTheme="minorHAnsi" w:cstheme="minorHAnsi"/>
          <w:sz w:val="20"/>
          <w:szCs w:val="20"/>
        </w:rPr>
      </w:pPr>
    </w:p>
    <w:p w14:paraId="6C9EE928" w14:textId="36374A73" w:rsidR="00C31705" w:rsidRPr="00DF3957" w:rsidRDefault="00C31705" w:rsidP="00995643">
      <w:pPr>
        <w:jc w:val="center"/>
        <w:rPr>
          <w:rFonts w:asciiTheme="minorHAnsi" w:hAnsiTheme="minorHAnsi" w:cstheme="minorHAnsi"/>
        </w:rPr>
      </w:pPr>
      <w:r w:rsidRPr="00DF3957">
        <w:rPr>
          <w:rFonts w:asciiTheme="minorHAnsi" w:hAnsiTheme="minorHAnsi" w:cstheme="minorHAnsi"/>
          <w:lang w:bidi="es-ES"/>
        </w:rPr>
        <w:fldChar w:fldCharType="begin"/>
      </w:r>
      <w:r w:rsidRPr="00DF3957">
        <w:rPr>
          <w:rFonts w:asciiTheme="minorHAnsi" w:hAnsiTheme="minorHAnsi" w:cstheme="minorHAnsi"/>
          <w:lang w:bidi="es-ES"/>
        </w:rPr>
        <w:instrText xml:space="preserve"> INCLUDEPICTURE "https://www.fda.gov/files/2021_08_06_FSEM_SPANISH_1600x900_0757.png" \* MERGEFORMATINET </w:instrText>
      </w:r>
      <w:r w:rsidRPr="00DF3957">
        <w:rPr>
          <w:rFonts w:asciiTheme="minorHAnsi" w:hAnsiTheme="minorHAnsi" w:cstheme="minorHAnsi"/>
          <w:lang w:bidi="es-ES"/>
        </w:rPr>
        <w:fldChar w:fldCharType="separate"/>
      </w:r>
      <w:r w:rsidRPr="00DF3957">
        <w:rPr>
          <w:rFonts w:asciiTheme="minorHAnsi" w:hAnsiTheme="minorHAnsi" w:cstheme="minorHAnsi"/>
          <w:noProof/>
          <w:lang w:val="en-GB" w:eastAsia="en-GB"/>
        </w:rPr>
        <w:drawing>
          <wp:inline distT="0" distB="0" distL="0" distR="0" wp14:anchorId="123093B3" wp14:editId="794A6051">
            <wp:extent cx="2819400" cy="1584589"/>
            <wp:effectExtent l="0" t="0" r="0" b="3175"/>
            <wp:docPr id="1" name="Picture 1" descr="Mes de educación en seguridad alimentaria: Limpiar Separar Cocinar Enfr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 de educación en seguridad alimentaria: Limpiar Separar Cocinar Enfri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062" cy="1593954"/>
                    </a:xfrm>
                    <a:prstGeom prst="rect">
                      <a:avLst/>
                    </a:prstGeom>
                    <a:noFill/>
                    <a:ln>
                      <a:noFill/>
                    </a:ln>
                  </pic:spPr>
                </pic:pic>
              </a:graphicData>
            </a:graphic>
          </wp:inline>
        </w:drawing>
      </w:r>
      <w:r w:rsidRPr="00DF3957">
        <w:rPr>
          <w:rFonts w:asciiTheme="minorHAnsi" w:hAnsiTheme="minorHAnsi" w:cstheme="minorHAnsi"/>
          <w:lang w:bidi="es-ES"/>
        </w:rPr>
        <w:fldChar w:fldCharType="end"/>
      </w:r>
    </w:p>
    <w:p w14:paraId="6561DCF7" w14:textId="57A341F5" w:rsidR="00516B44" w:rsidRPr="00DF3957" w:rsidRDefault="00516B44" w:rsidP="00516B44">
      <w:pPr>
        <w:pStyle w:val="NoSpacing"/>
        <w:jc w:val="center"/>
        <w:rPr>
          <w:rFonts w:asciiTheme="minorHAnsi" w:hAnsiTheme="minorHAnsi" w:cstheme="minorHAnsi"/>
          <w:sz w:val="10"/>
          <w:szCs w:val="10"/>
        </w:rPr>
      </w:pPr>
    </w:p>
    <w:p w14:paraId="6A824D9A" w14:textId="77777777" w:rsidR="00516B44" w:rsidRPr="00DF3957" w:rsidRDefault="00C769B1" w:rsidP="003C247A">
      <w:pPr>
        <w:pStyle w:val="NoSpacing"/>
        <w:rPr>
          <w:rFonts w:asciiTheme="minorHAnsi" w:hAnsiTheme="minorHAnsi" w:cstheme="minorHAnsi"/>
          <w:sz w:val="10"/>
          <w:szCs w:val="10"/>
        </w:rPr>
      </w:pPr>
      <w:r w:rsidRPr="00DF3957">
        <w:rPr>
          <w:rFonts w:asciiTheme="minorHAnsi" w:hAnsiTheme="minorHAnsi" w:cstheme="minorHAnsi"/>
          <w:sz w:val="10"/>
          <w:lang w:bidi="es-ES"/>
        </w:rPr>
        <w:fldChar w:fldCharType="begin"/>
      </w:r>
      <w:r w:rsidRPr="00DF3957">
        <w:rPr>
          <w:rFonts w:asciiTheme="minorHAnsi" w:hAnsiTheme="minorHAnsi" w:cstheme="minorHAnsi"/>
          <w:sz w:val="10"/>
          <w:lang w:bidi="es-ES"/>
        </w:rPr>
        <w:instrText xml:space="preserve"> INCLUDEPICTURE "https://www.fda.gov/files/2021_08_06_FSEM_1600x900_0757.png" \* MERGEFORMATINET </w:instrText>
      </w:r>
      <w:r w:rsidRPr="00DF3957">
        <w:rPr>
          <w:rFonts w:asciiTheme="minorHAnsi" w:hAnsiTheme="minorHAnsi" w:cstheme="minorHAnsi"/>
          <w:sz w:val="10"/>
          <w:lang w:bidi="es-ES"/>
        </w:rPr>
        <w:fldChar w:fldCharType="end"/>
      </w:r>
    </w:p>
    <w:p w14:paraId="51277E1B" w14:textId="73D5C20C" w:rsidR="00F96F1E" w:rsidRPr="00DF3957" w:rsidRDefault="00620508" w:rsidP="003C247A">
      <w:pPr>
        <w:pStyle w:val="NoSpacing"/>
        <w:rPr>
          <w:rFonts w:asciiTheme="minorHAnsi" w:hAnsiTheme="minorHAnsi" w:cstheme="minorHAnsi"/>
          <w:sz w:val="20"/>
          <w:szCs w:val="20"/>
        </w:rPr>
      </w:pPr>
      <w:r w:rsidRPr="00DF3957">
        <w:rPr>
          <w:rFonts w:asciiTheme="minorHAnsi" w:hAnsiTheme="minorHAnsi" w:cstheme="minorHAnsi"/>
          <w:b/>
          <w:color w:val="4F0000"/>
          <w:sz w:val="20"/>
          <w:szCs w:val="20"/>
          <w:lang w:bidi="es-ES"/>
        </w:rPr>
        <w:t>1. Limpiar</w:t>
      </w:r>
      <w:r w:rsidR="00F96F1E" w:rsidRPr="00DF3957">
        <w:rPr>
          <w:rFonts w:asciiTheme="minorHAnsi" w:hAnsiTheme="minorHAnsi" w:cstheme="minorHAnsi"/>
          <w:sz w:val="20"/>
          <w:szCs w:val="20"/>
          <w:lang w:bidi="es-ES"/>
        </w:rPr>
        <w:fldChar w:fldCharType="begin"/>
      </w:r>
      <w:r w:rsidR="00F96F1E" w:rsidRPr="00DF3957">
        <w:rPr>
          <w:rFonts w:asciiTheme="minorHAnsi" w:hAnsiTheme="minorHAnsi" w:cstheme="minorHAnsi"/>
          <w:sz w:val="20"/>
          <w:szCs w:val="20"/>
          <w:lang w:bidi="es-ES"/>
        </w:rPr>
        <w:instrText xml:space="preserve"> INCLUDEPICTURE "https://www.cdc.gov/foodsafety/images/comms/4-steps-graphic2-200px.png" \* MERGEFORMATINET </w:instrText>
      </w:r>
      <w:r w:rsidR="00F96F1E" w:rsidRPr="00DF3957">
        <w:rPr>
          <w:rFonts w:asciiTheme="minorHAnsi" w:hAnsiTheme="minorHAnsi" w:cstheme="minorHAnsi"/>
          <w:sz w:val="20"/>
          <w:szCs w:val="20"/>
          <w:lang w:bidi="es-ES"/>
        </w:rPr>
        <w:fldChar w:fldCharType="end"/>
      </w:r>
    </w:p>
    <w:p w14:paraId="2354FF61" w14:textId="3B04C268" w:rsidR="00583114" w:rsidRPr="00DF3957" w:rsidRDefault="00BC34FC" w:rsidP="00583114">
      <w:pPr>
        <w:pStyle w:val="NoSpacing"/>
        <w:rPr>
          <w:rFonts w:asciiTheme="minorHAnsi" w:hAnsiTheme="minorHAnsi" w:cstheme="minorHAnsi"/>
          <w:sz w:val="20"/>
          <w:szCs w:val="20"/>
        </w:rPr>
      </w:pPr>
      <w:r w:rsidRPr="00DF3957">
        <w:rPr>
          <w:rFonts w:asciiTheme="minorHAnsi" w:hAnsiTheme="minorHAnsi" w:cstheme="minorHAnsi"/>
          <w:sz w:val="20"/>
          <w:szCs w:val="20"/>
          <w:lang w:bidi="es-ES"/>
        </w:rPr>
        <w:t>Lávese las manos con agua tibia y jabón durante veinte segundos. Limpie todas las mesadas y los utensilios antes y después de preparar la comida. Limpie el refrigerador con agua caliente y jabón, y séquelo con toallas de papel. Lave las frutas y las verduras con agua corriente fría antes de usarlas, incluso si va a descartar la cáscara.</w:t>
      </w:r>
    </w:p>
    <w:p w14:paraId="264ABDBB" w14:textId="4AE9E3EB" w:rsidR="006A267F" w:rsidRPr="00DF3957" w:rsidRDefault="006A267F" w:rsidP="00DB3A63">
      <w:pPr>
        <w:pStyle w:val="NoSpacing"/>
        <w:rPr>
          <w:rFonts w:asciiTheme="minorHAnsi" w:hAnsiTheme="minorHAnsi" w:cstheme="minorHAnsi"/>
          <w:b/>
          <w:bCs/>
          <w:color w:val="4F0000"/>
          <w:sz w:val="20"/>
          <w:szCs w:val="20"/>
        </w:rPr>
      </w:pPr>
    </w:p>
    <w:p w14:paraId="1641FDC3" w14:textId="206E0897" w:rsidR="006A267F" w:rsidRPr="00DF3957" w:rsidRDefault="00AD578F" w:rsidP="00571E88">
      <w:pPr>
        <w:pStyle w:val="NoSpacing"/>
        <w:rPr>
          <w:rFonts w:asciiTheme="minorHAnsi" w:hAnsiTheme="minorHAnsi" w:cstheme="minorHAnsi"/>
          <w:b/>
          <w:bCs/>
          <w:color w:val="4F0000"/>
          <w:sz w:val="20"/>
          <w:szCs w:val="20"/>
        </w:rPr>
      </w:pPr>
      <w:r w:rsidRPr="00DF3957">
        <w:rPr>
          <w:rFonts w:asciiTheme="minorHAnsi" w:hAnsiTheme="minorHAnsi" w:cstheme="minorHAnsi"/>
          <w:b/>
          <w:color w:val="4F0000"/>
          <w:sz w:val="20"/>
          <w:szCs w:val="20"/>
          <w:lang w:bidi="es-ES"/>
        </w:rPr>
        <w:t xml:space="preserve">2. Separar  </w:t>
      </w:r>
    </w:p>
    <w:p w14:paraId="3900887A" w14:textId="10C7EFEC" w:rsidR="005E23C2" w:rsidRPr="00DF3957" w:rsidRDefault="00571E88" w:rsidP="00571E88">
      <w:pPr>
        <w:pStyle w:val="NoSpacing"/>
        <w:rPr>
          <w:rFonts w:asciiTheme="minorHAnsi" w:hAnsiTheme="minorHAnsi" w:cstheme="minorHAnsi"/>
          <w:color w:val="000000" w:themeColor="text1"/>
          <w:sz w:val="20"/>
          <w:szCs w:val="20"/>
        </w:rPr>
      </w:pPr>
      <w:r w:rsidRPr="00DF3957">
        <w:rPr>
          <w:rFonts w:asciiTheme="minorHAnsi" w:hAnsiTheme="minorHAnsi" w:cstheme="minorHAnsi"/>
          <w:sz w:val="20"/>
          <w:szCs w:val="20"/>
          <w:lang w:bidi="es-ES"/>
        </w:rPr>
        <w:t xml:space="preserve">Para evitar que las bacterias se dispersen, separe los alimentos crudos (carne de vaca, pollo, mariscos y huevos crudos) del resto de los alimentos. Al hacer las compras, mantenga los alimentos separados entre sí dentro del carrito para evitar que chorreen y que haya contaminación cruzada, y póngalos en bolsas separadas al momento de irse. Al usar una tabla de cortar, mantenga los productos frescos separados de </w:t>
      </w:r>
      <w:r w:rsidRPr="00DF3957">
        <w:rPr>
          <w:rFonts w:asciiTheme="minorHAnsi" w:hAnsiTheme="minorHAnsi" w:cstheme="minorHAnsi"/>
          <w:sz w:val="20"/>
          <w:szCs w:val="20"/>
          <w:lang w:bidi="es-ES"/>
        </w:rPr>
        <w:t xml:space="preserve">la carne, los mariscos o los huevos crudos. Si tiene, uses dos tablas de cortar diferentes. </w:t>
      </w:r>
    </w:p>
    <w:p w14:paraId="3155632C" w14:textId="77777777" w:rsidR="005E23C2" w:rsidRPr="00DF3957" w:rsidRDefault="005E23C2" w:rsidP="00571E88">
      <w:pPr>
        <w:pStyle w:val="NoSpacing"/>
        <w:rPr>
          <w:rFonts w:asciiTheme="minorHAnsi" w:hAnsiTheme="minorHAnsi" w:cstheme="minorHAnsi"/>
          <w:color w:val="000000" w:themeColor="text1"/>
          <w:sz w:val="20"/>
          <w:szCs w:val="20"/>
        </w:rPr>
      </w:pPr>
    </w:p>
    <w:p w14:paraId="0B81D1B8" w14:textId="00B4779E" w:rsidR="006A267F" w:rsidRPr="00DF3957" w:rsidRDefault="007A4B87" w:rsidP="006C3162">
      <w:pPr>
        <w:pStyle w:val="NoSpacing"/>
        <w:rPr>
          <w:rFonts w:asciiTheme="minorHAnsi" w:hAnsiTheme="minorHAnsi" w:cstheme="minorHAnsi"/>
          <w:b/>
          <w:bCs/>
          <w:color w:val="4F0000"/>
          <w:sz w:val="20"/>
          <w:szCs w:val="20"/>
        </w:rPr>
      </w:pPr>
      <w:r w:rsidRPr="00DF3957">
        <w:rPr>
          <w:rFonts w:asciiTheme="minorHAnsi" w:hAnsiTheme="minorHAnsi" w:cstheme="minorHAnsi"/>
          <w:b/>
          <w:color w:val="4F0000"/>
          <w:sz w:val="20"/>
          <w:szCs w:val="20"/>
          <w:lang w:bidi="es-ES"/>
        </w:rPr>
        <w:t>3. Cocinar</w:t>
      </w:r>
    </w:p>
    <w:p w14:paraId="38E65294" w14:textId="645AD3F2" w:rsidR="006C3162" w:rsidRPr="00DF3957" w:rsidRDefault="005050E6" w:rsidP="006C3162">
      <w:pPr>
        <w:pStyle w:val="NoSpacing"/>
        <w:rPr>
          <w:rFonts w:asciiTheme="minorHAnsi" w:hAnsiTheme="minorHAnsi" w:cstheme="minorHAnsi"/>
          <w:color w:val="000000" w:themeColor="text1"/>
          <w:sz w:val="20"/>
          <w:szCs w:val="20"/>
        </w:rPr>
      </w:pPr>
      <w:r w:rsidRPr="00DF3957">
        <w:rPr>
          <w:rFonts w:asciiTheme="minorHAnsi" w:hAnsiTheme="minorHAnsi" w:cstheme="minorHAnsi"/>
          <w:sz w:val="20"/>
          <w:szCs w:val="20"/>
          <w:lang w:bidi="es-ES"/>
        </w:rPr>
        <w:t xml:space="preserve">Use un termómetro para alimentos al cocinar para su familia, así se asegurará de que la comida se cocinó a la temperatura correcta. Cocinar a la temperatura correcta asegura que las bacterias nocivas se hayan eliminado durante el proceso de cocción. Lea en los envases de los alimentos cuál es la temperatura de cocción segura. </w:t>
      </w:r>
    </w:p>
    <w:p w14:paraId="4A4F11DA" w14:textId="21A50C1B" w:rsidR="006A267F" w:rsidRPr="00DF3957" w:rsidRDefault="006A267F" w:rsidP="00DB3A63">
      <w:pPr>
        <w:pStyle w:val="NoSpacing"/>
        <w:rPr>
          <w:rFonts w:asciiTheme="minorHAnsi" w:hAnsiTheme="minorHAnsi" w:cstheme="minorHAnsi"/>
          <w:b/>
          <w:bCs/>
          <w:color w:val="4F0000"/>
          <w:sz w:val="20"/>
          <w:szCs w:val="20"/>
        </w:rPr>
      </w:pPr>
    </w:p>
    <w:p w14:paraId="438F147E" w14:textId="07E998FC" w:rsidR="006A267F" w:rsidRPr="00DF3957" w:rsidRDefault="005250D0" w:rsidP="00B6154B">
      <w:pPr>
        <w:pStyle w:val="NoSpacing"/>
        <w:rPr>
          <w:rFonts w:asciiTheme="minorHAnsi" w:hAnsiTheme="minorHAnsi" w:cstheme="minorHAnsi"/>
          <w:color w:val="000000" w:themeColor="text1"/>
          <w:sz w:val="20"/>
          <w:szCs w:val="20"/>
        </w:rPr>
      </w:pPr>
      <w:r w:rsidRPr="00DF3957">
        <w:rPr>
          <w:rFonts w:asciiTheme="minorHAnsi" w:hAnsiTheme="minorHAnsi" w:cstheme="minorHAnsi"/>
          <w:b/>
          <w:color w:val="4F0000"/>
          <w:sz w:val="20"/>
          <w:szCs w:val="20"/>
          <w:lang w:bidi="es-ES"/>
        </w:rPr>
        <w:t xml:space="preserve">4. Refrigerar </w:t>
      </w:r>
    </w:p>
    <w:p w14:paraId="025A25EB" w14:textId="39D7425E" w:rsidR="00B6154B" w:rsidRPr="00DF3957" w:rsidRDefault="00CC713D" w:rsidP="00B6154B">
      <w:pPr>
        <w:pStyle w:val="NoSpacing"/>
        <w:rPr>
          <w:rFonts w:asciiTheme="minorHAnsi" w:hAnsiTheme="minorHAnsi" w:cstheme="minorHAnsi"/>
          <w:sz w:val="20"/>
          <w:szCs w:val="20"/>
        </w:rPr>
      </w:pPr>
      <w:r w:rsidRPr="00DF3957">
        <w:rPr>
          <w:rFonts w:asciiTheme="minorHAnsi" w:hAnsiTheme="minorHAnsi" w:cstheme="minorHAnsi"/>
          <w:sz w:val="20"/>
          <w:szCs w:val="20"/>
          <w:lang w:bidi="es-ES"/>
        </w:rPr>
        <w:t xml:space="preserve">Limite el crecimiento de las bacterias manteniendo la temperatura del refrigerador por debajo de los 4 °C (40 °F). Guarde los alimentos perecederos en el freezer o en el refrigerador no más de 2 horas después de haberlos comprado o usado. No llene de más el refrigerador, así evitará cambios en la temperatura correcta. La forma más segura de descongelar la comida es en el refrigerador sobre una bandeja o plato, por si chorrea. Nunca descongele comida dejándola sobre la mesada durante más de 2 horas. </w:t>
      </w:r>
    </w:p>
    <w:p w14:paraId="01DEF893" w14:textId="7138A2ED" w:rsidR="00407664" w:rsidRPr="00DF3957" w:rsidRDefault="00407664" w:rsidP="00DB3A63">
      <w:pPr>
        <w:pStyle w:val="NoSpacing"/>
        <w:rPr>
          <w:rFonts w:asciiTheme="minorHAnsi" w:hAnsiTheme="minorHAnsi" w:cstheme="minorHAnsi"/>
          <w:sz w:val="20"/>
          <w:szCs w:val="20"/>
        </w:rPr>
      </w:pPr>
    </w:p>
    <w:p w14:paraId="25E1C850" w14:textId="6C3BDE36" w:rsidR="001265D3" w:rsidRPr="00DF3957" w:rsidRDefault="00FF0D12" w:rsidP="00DB3A63">
      <w:pPr>
        <w:pStyle w:val="NoSpacing"/>
        <w:rPr>
          <w:rFonts w:asciiTheme="minorHAnsi" w:hAnsiTheme="minorHAnsi" w:cstheme="minorHAnsi"/>
          <w:sz w:val="20"/>
          <w:szCs w:val="20"/>
        </w:rPr>
      </w:pPr>
      <w:r w:rsidRPr="00DF3957">
        <w:rPr>
          <w:rFonts w:asciiTheme="minorHAnsi" w:hAnsiTheme="minorHAnsi" w:cstheme="minorHAnsi"/>
          <w:sz w:val="20"/>
          <w:szCs w:val="20"/>
          <w:lang w:bidi="es-ES"/>
        </w:rPr>
        <w:t xml:space="preserve">Usar los principios de Fight BAC! de </w:t>
      </w:r>
      <w:r w:rsidRPr="00DF3957">
        <w:rPr>
          <w:rFonts w:asciiTheme="minorHAnsi" w:hAnsiTheme="minorHAnsi" w:cstheme="minorHAnsi"/>
          <w:i/>
          <w:sz w:val="20"/>
          <w:szCs w:val="20"/>
          <w:lang w:bidi="es-ES"/>
        </w:rPr>
        <w:t xml:space="preserve">limpiar, separar, cocinar y refrigerar </w:t>
      </w:r>
      <w:r w:rsidRPr="00DF3957">
        <w:rPr>
          <w:rFonts w:asciiTheme="minorHAnsi" w:hAnsiTheme="minorHAnsi" w:cstheme="minorHAnsi"/>
          <w:sz w:val="20"/>
          <w:szCs w:val="20"/>
          <w:lang w:bidi="es-ES"/>
        </w:rPr>
        <w:t xml:space="preserve">¡le ayudará a proteger a su familia de las enfermedades transmitidas a través de los alimentos! </w:t>
      </w:r>
    </w:p>
    <w:p w14:paraId="4FC8BB45" w14:textId="77777777" w:rsidR="00516B44" w:rsidRPr="00DF3957" w:rsidRDefault="00516B44" w:rsidP="00DB3A63">
      <w:pPr>
        <w:pStyle w:val="NoSpacing"/>
        <w:rPr>
          <w:rFonts w:asciiTheme="minorHAnsi" w:hAnsiTheme="minorHAnsi" w:cstheme="minorHAnsi"/>
          <w:sz w:val="22"/>
          <w:szCs w:val="22"/>
        </w:rPr>
      </w:pPr>
    </w:p>
    <w:p w14:paraId="5A617315" w14:textId="57CB1B43" w:rsidR="00BC4C6B" w:rsidRPr="00DF3957" w:rsidRDefault="005069F7" w:rsidP="00DB3A63">
      <w:pPr>
        <w:pStyle w:val="NoSpacing"/>
        <w:rPr>
          <w:rFonts w:asciiTheme="minorHAnsi" w:hAnsiTheme="minorHAnsi" w:cstheme="minorHAnsi"/>
          <w:sz w:val="20"/>
          <w:szCs w:val="20"/>
        </w:rPr>
      </w:pPr>
      <w:r w:rsidRPr="00DF3957">
        <w:rPr>
          <w:rFonts w:asciiTheme="minorHAnsi" w:hAnsiTheme="minorHAnsi" w:cstheme="minorHAnsi"/>
          <w:b/>
          <w:sz w:val="20"/>
          <w:szCs w:val="20"/>
          <w:lang w:bidi="es-ES"/>
        </w:rPr>
        <w:t xml:space="preserve">Si quiere información adicional, visite: </w:t>
      </w:r>
      <w:hyperlink r:id="rId11" w:history="1">
        <w:r w:rsidR="00340A3C" w:rsidRPr="00DF3957">
          <w:rPr>
            <w:rStyle w:val="Hyperlink"/>
            <w:rFonts w:asciiTheme="minorHAnsi" w:hAnsiTheme="minorHAnsi" w:cstheme="minorHAnsi"/>
            <w:sz w:val="20"/>
            <w:szCs w:val="20"/>
            <w:lang w:bidi="es-ES"/>
          </w:rPr>
          <w:t>https://www.fightbac.org/food-safety-basics/the-core-four-practices/</w:t>
        </w:r>
      </w:hyperlink>
      <w:r w:rsidRPr="00DF3957">
        <w:rPr>
          <w:rFonts w:asciiTheme="minorHAnsi" w:hAnsiTheme="minorHAnsi" w:cstheme="minorHAnsi"/>
          <w:sz w:val="20"/>
          <w:szCs w:val="20"/>
          <w:lang w:bidi="es-ES"/>
        </w:rPr>
        <w:t xml:space="preserve"> </w:t>
      </w:r>
    </w:p>
    <w:p w14:paraId="46C1221A" w14:textId="77777777" w:rsidR="006A267F" w:rsidRPr="00DF3957" w:rsidRDefault="006A267F" w:rsidP="00AB6580">
      <w:pPr>
        <w:rPr>
          <w:rFonts w:asciiTheme="minorHAnsi" w:hAnsiTheme="minorHAnsi" w:cstheme="minorHAnsi"/>
          <w:i/>
          <w:iCs/>
          <w:sz w:val="10"/>
          <w:szCs w:val="10"/>
        </w:rPr>
      </w:pPr>
    </w:p>
    <w:p w14:paraId="106B6AF7" w14:textId="287444E8" w:rsidR="00AB6580" w:rsidRPr="00DF3957" w:rsidRDefault="00AB6580" w:rsidP="00AB6580">
      <w:pPr>
        <w:rPr>
          <w:rFonts w:asciiTheme="minorHAnsi" w:hAnsiTheme="minorHAnsi" w:cstheme="minorHAnsi"/>
          <w:i/>
          <w:iCs/>
          <w:sz w:val="11"/>
          <w:szCs w:val="11"/>
        </w:rPr>
      </w:pPr>
      <w:r w:rsidRPr="00DF3957">
        <w:rPr>
          <w:rFonts w:asciiTheme="minorHAnsi" w:hAnsiTheme="minorHAnsi" w:cstheme="minorHAnsi"/>
          <w:i/>
          <w:sz w:val="11"/>
          <w:lang w:bidi="es-ES"/>
        </w:rPr>
        <w:t>Escrito por Wendy Hazzard, agente de extensión del condado – Salud familiar y comunitaria</w:t>
      </w:r>
    </w:p>
    <w:p w14:paraId="6320AD5B" w14:textId="6CBC99C7" w:rsidR="006A267F" w:rsidRPr="00DF3957" w:rsidRDefault="006D7C12">
      <w:pPr>
        <w:rPr>
          <w:rFonts w:asciiTheme="minorHAnsi" w:hAnsiTheme="minorHAnsi" w:cstheme="minorHAnsi"/>
          <w:sz w:val="11"/>
          <w:szCs w:val="11"/>
        </w:rPr>
      </w:pPr>
      <w:r w:rsidRPr="00DF3957">
        <w:rPr>
          <w:rFonts w:asciiTheme="minorHAnsi" w:hAnsiTheme="minorHAnsi" w:cstheme="minorHAnsi"/>
          <w:i/>
          <w:sz w:val="11"/>
          <w:lang w:bidi="es-ES"/>
        </w:rPr>
        <w:t>Fuente del contenido:</w:t>
      </w:r>
      <w:r w:rsidRPr="00DF3957">
        <w:rPr>
          <w:rFonts w:asciiTheme="minorHAnsi" w:hAnsiTheme="minorHAnsi" w:cstheme="minorHAnsi"/>
          <w:sz w:val="11"/>
          <w:lang w:bidi="es-ES"/>
        </w:rPr>
        <w:t xml:space="preserve"> </w:t>
      </w:r>
      <w:hyperlink r:id="rId12" w:history="1">
        <w:r w:rsidR="00AB77F6" w:rsidRPr="00DF3957">
          <w:rPr>
            <w:rStyle w:val="Hyperlink"/>
            <w:rFonts w:asciiTheme="minorHAnsi" w:hAnsiTheme="minorHAnsi" w:cstheme="minorHAnsi"/>
            <w:sz w:val="11"/>
            <w:lang w:bidi="es-ES"/>
          </w:rPr>
          <w:t>https://www.fightbac.org/food-safety-basics/the-core-four-practices/</w:t>
        </w:r>
      </w:hyperlink>
      <w:r w:rsidRPr="00DF3957">
        <w:rPr>
          <w:rFonts w:asciiTheme="minorHAnsi" w:hAnsiTheme="minorHAnsi" w:cstheme="minorHAnsi"/>
          <w:sz w:val="11"/>
          <w:lang w:bidi="es-ES"/>
        </w:rPr>
        <w:t xml:space="preserve"> </w:t>
      </w:r>
    </w:p>
    <w:p w14:paraId="7A460E7E" w14:textId="67559D3B" w:rsidR="00904F1F" w:rsidRPr="00DF3957" w:rsidRDefault="00C650E0">
      <w:pPr>
        <w:rPr>
          <w:rFonts w:asciiTheme="minorHAnsi" w:hAnsiTheme="minorHAnsi" w:cstheme="minorHAnsi"/>
          <w:i/>
          <w:iCs/>
          <w:sz w:val="11"/>
          <w:szCs w:val="11"/>
        </w:rPr>
        <w:sectPr w:rsidR="00904F1F" w:rsidRPr="00DF3957" w:rsidSect="00027A0E">
          <w:type w:val="continuous"/>
          <w:pgSz w:w="12240" w:h="15840"/>
          <w:pgMar w:top="4935" w:right="1008" w:bottom="990" w:left="1008" w:header="720" w:footer="504" w:gutter="0"/>
          <w:cols w:num="2" w:space="374"/>
          <w:docGrid w:linePitch="360"/>
        </w:sectPr>
      </w:pPr>
      <w:r w:rsidRPr="00DF3957">
        <w:rPr>
          <w:rFonts w:asciiTheme="minorHAnsi" w:hAnsiTheme="minorHAnsi" w:cstheme="minorHAnsi"/>
          <w:i/>
          <w:sz w:val="11"/>
          <w:lang w:bidi="es-ES"/>
        </w:rPr>
        <w:t xml:space="preserve">Fuente de la foto: </w:t>
      </w:r>
      <w:hyperlink r:id="rId13" w:history="1">
        <w:r w:rsidR="00F53183" w:rsidRPr="00DF3957">
          <w:rPr>
            <w:rStyle w:val="Hyperlink"/>
            <w:rFonts w:asciiTheme="minorHAnsi" w:hAnsiTheme="minorHAnsi" w:cstheme="minorHAnsi"/>
            <w:i/>
            <w:sz w:val="11"/>
            <w:lang w:bidi="es-ES"/>
          </w:rPr>
          <w:t>https://www.fda.gov/food/consumers/food-safety-education-month</w:t>
        </w:r>
      </w:hyperlink>
      <w:r w:rsidRPr="00DF3957">
        <w:rPr>
          <w:rFonts w:asciiTheme="minorHAnsi" w:hAnsiTheme="minorHAnsi" w:cstheme="minorHAnsi"/>
          <w:i/>
          <w:sz w:val="11"/>
          <w:lang w:bidi="es-ES"/>
        </w:rPr>
        <w:t xml:space="preserve"> </w:t>
      </w:r>
    </w:p>
    <w:p w14:paraId="5ACCB51D" w14:textId="7ECA615A" w:rsidR="00A7504B" w:rsidRPr="00DF3957" w:rsidRDefault="00A7504B" w:rsidP="006A267F">
      <w:pPr>
        <w:jc w:val="center"/>
        <w:rPr>
          <w:rFonts w:asciiTheme="minorHAnsi" w:hAnsiTheme="minorHAnsi" w:cstheme="minorHAnsi"/>
          <w:b/>
          <w:color w:val="500000"/>
          <w:sz w:val="30"/>
          <w:szCs w:val="30"/>
        </w:rPr>
      </w:pPr>
      <w:r w:rsidRPr="00DF3957">
        <w:rPr>
          <w:rFonts w:asciiTheme="minorHAnsi" w:hAnsiTheme="minorHAnsi" w:cstheme="minorHAnsi"/>
          <w:b/>
          <w:color w:val="500000"/>
          <w:sz w:val="30"/>
          <w:szCs w:val="30"/>
          <w:lang w:bidi="es-ES"/>
        </w:rPr>
        <w:lastRenderedPageBreak/>
        <w:t>Eventos locales</w:t>
      </w:r>
    </w:p>
    <w:p w14:paraId="05D14B3B" w14:textId="77777777" w:rsidR="003A1E1D" w:rsidRPr="00DF3957" w:rsidRDefault="003A1E1D" w:rsidP="00A7504B">
      <w:pPr>
        <w:jc w:val="center"/>
        <w:rPr>
          <w:rFonts w:asciiTheme="minorHAnsi" w:hAnsiTheme="minorHAnsi" w:cstheme="minorHAnsi"/>
          <w:sz w:val="22"/>
          <w:szCs w:val="22"/>
        </w:rPr>
      </w:pPr>
    </w:p>
    <w:p w14:paraId="29C29399" w14:textId="72AC65DD" w:rsidR="00A7504B" w:rsidRPr="00DF3957" w:rsidRDefault="00A7504B" w:rsidP="00A7504B">
      <w:pPr>
        <w:jc w:val="center"/>
        <w:rPr>
          <w:rFonts w:asciiTheme="minorHAnsi" w:hAnsiTheme="minorHAnsi" w:cstheme="minorHAnsi"/>
          <w:sz w:val="22"/>
          <w:szCs w:val="22"/>
        </w:rPr>
      </w:pPr>
    </w:p>
    <w:p w14:paraId="32E64448" w14:textId="46D6494F" w:rsidR="00AB6580" w:rsidRPr="00DF3957" w:rsidRDefault="00AB6580" w:rsidP="0029628D">
      <w:pPr>
        <w:spacing w:after="120"/>
        <w:rPr>
          <w:rFonts w:asciiTheme="minorHAnsi" w:hAnsiTheme="minorHAnsi" w:cstheme="minorHAnsi"/>
          <w:sz w:val="22"/>
          <w:szCs w:val="22"/>
        </w:rPr>
      </w:pPr>
    </w:p>
    <w:p w14:paraId="25C73CA9" w14:textId="77777777" w:rsidR="00AB6580" w:rsidRPr="00DF3957" w:rsidRDefault="00AB6580" w:rsidP="0029628D">
      <w:pPr>
        <w:spacing w:after="120"/>
        <w:rPr>
          <w:rFonts w:asciiTheme="minorHAnsi" w:hAnsiTheme="minorHAnsi" w:cstheme="minorHAnsi"/>
          <w:sz w:val="22"/>
          <w:szCs w:val="22"/>
        </w:rPr>
      </w:pPr>
    </w:p>
    <w:p w14:paraId="6D0A7C3D" w14:textId="042FFD35" w:rsidR="009A27FF" w:rsidRPr="00DF3957" w:rsidRDefault="009A27FF" w:rsidP="0029628D">
      <w:pPr>
        <w:spacing w:after="120"/>
        <w:rPr>
          <w:rFonts w:asciiTheme="minorHAnsi" w:hAnsiTheme="minorHAnsi" w:cstheme="minorHAnsi"/>
          <w:sz w:val="22"/>
          <w:szCs w:val="22"/>
        </w:rPr>
        <w:sectPr w:rsidR="009A27FF" w:rsidRPr="00DF3957" w:rsidSect="006A267F">
          <w:pgSz w:w="12240" w:h="15840"/>
          <w:pgMar w:top="4935" w:right="1008" w:bottom="990" w:left="1008" w:header="720" w:footer="504" w:gutter="0"/>
          <w:cols w:space="374"/>
          <w:docGrid w:linePitch="360"/>
        </w:sectPr>
      </w:pPr>
    </w:p>
    <w:p w14:paraId="5AAE10B9" w14:textId="6F6BAC8F" w:rsidR="00F56233" w:rsidRPr="00DF3957" w:rsidRDefault="00F56233" w:rsidP="00AE29EF">
      <w:pPr>
        <w:spacing w:after="120"/>
        <w:rPr>
          <w:rFonts w:asciiTheme="minorHAnsi" w:hAnsiTheme="minorHAnsi" w:cstheme="minorHAnsi"/>
          <w:color w:val="333333"/>
          <w:shd w:val="clear" w:color="auto" w:fill="FEF1D2"/>
        </w:rPr>
        <w:sectPr w:rsidR="00F56233" w:rsidRPr="00DF3957" w:rsidSect="00A37441">
          <w:type w:val="continuous"/>
          <w:pgSz w:w="12240" w:h="15840"/>
          <w:pgMar w:top="4935" w:right="1008" w:bottom="990" w:left="1008" w:header="720" w:footer="504" w:gutter="0"/>
          <w:cols w:space="374"/>
          <w:docGrid w:linePitch="360"/>
        </w:sectPr>
      </w:pPr>
    </w:p>
    <w:p w14:paraId="1FDD4DFC" w14:textId="05848CF7" w:rsidR="00A74D2E" w:rsidRPr="00DF3957" w:rsidRDefault="00A74D2E" w:rsidP="00A74D2E">
      <w:pPr>
        <w:rPr>
          <w:rFonts w:asciiTheme="minorHAnsi" w:hAnsiTheme="minorHAnsi" w:cstheme="minorHAnsi"/>
        </w:rPr>
        <w:sectPr w:rsidR="00A74D2E" w:rsidRPr="00DF3957" w:rsidSect="00A37441">
          <w:type w:val="continuous"/>
          <w:pgSz w:w="12240" w:h="15840"/>
          <w:pgMar w:top="3374" w:right="1008" w:bottom="1008" w:left="1008" w:header="720" w:footer="720" w:gutter="0"/>
          <w:cols w:space="720"/>
          <w:docGrid w:linePitch="360"/>
        </w:sectPr>
      </w:pPr>
    </w:p>
    <w:p w14:paraId="1CDF2A39" w14:textId="0CB11DCC" w:rsidR="00503E81" w:rsidRPr="00DF3957" w:rsidRDefault="00503E81" w:rsidP="00503E81">
      <w:pPr>
        <w:spacing w:after="80"/>
        <w:rPr>
          <w:rFonts w:asciiTheme="minorHAnsi" w:hAnsiTheme="minorHAnsi" w:cstheme="minorHAnsi"/>
          <w:b/>
          <w:color w:val="632423"/>
        </w:rPr>
      </w:pPr>
    </w:p>
    <w:p w14:paraId="2648F04E" w14:textId="4C9D2F11" w:rsidR="008A3384" w:rsidRPr="00DF3957" w:rsidRDefault="008A3384" w:rsidP="00503E81">
      <w:pPr>
        <w:spacing w:after="80"/>
        <w:rPr>
          <w:rFonts w:asciiTheme="minorHAnsi" w:hAnsiTheme="minorHAnsi" w:cstheme="minorHAnsi"/>
          <w:b/>
          <w:color w:val="632423"/>
        </w:rPr>
      </w:pPr>
    </w:p>
    <w:p w14:paraId="0CF1846C" w14:textId="24051E05" w:rsidR="008A3384" w:rsidRPr="00DF3957" w:rsidRDefault="008A3384" w:rsidP="00503E81">
      <w:pPr>
        <w:spacing w:after="80"/>
        <w:rPr>
          <w:rFonts w:asciiTheme="minorHAnsi" w:hAnsiTheme="minorHAnsi" w:cstheme="minorHAnsi"/>
          <w:b/>
          <w:color w:val="632423"/>
        </w:rPr>
      </w:pPr>
    </w:p>
    <w:p w14:paraId="3582B08B" w14:textId="7C3B614D" w:rsidR="008A3384" w:rsidRPr="00DF3957" w:rsidRDefault="008A3384" w:rsidP="00503E81">
      <w:pPr>
        <w:spacing w:after="80"/>
        <w:rPr>
          <w:rFonts w:asciiTheme="minorHAnsi" w:hAnsiTheme="minorHAnsi" w:cstheme="minorHAnsi"/>
          <w:b/>
          <w:color w:val="632423"/>
        </w:rPr>
      </w:pPr>
    </w:p>
    <w:p w14:paraId="4600D78D" w14:textId="311A184A" w:rsidR="008A3384" w:rsidRPr="00DF3957" w:rsidRDefault="008A3384" w:rsidP="00503E81">
      <w:pPr>
        <w:spacing w:after="80"/>
        <w:rPr>
          <w:rFonts w:asciiTheme="minorHAnsi" w:hAnsiTheme="minorHAnsi" w:cstheme="minorHAnsi"/>
          <w:b/>
          <w:color w:val="632423"/>
        </w:rPr>
      </w:pPr>
    </w:p>
    <w:p w14:paraId="012CA88E" w14:textId="1E9E3D8B" w:rsidR="008A3384" w:rsidRPr="00DF3957" w:rsidRDefault="008A3384" w:rsidP="00503E81">
      <w:pPr>
        <w:spacing w:after="80"/>
        <w:rPr>
          <w:rFonts w:asciiTheme="minorHAnsi" w:hAnsiTheme="minorHAnsi" w:cstheme="minorHAnsi"/>
          <w:b/>
          <w:color w:val="632423"/>
        </w:rPr>
      </w:pPr>
    </w:p>
    <w:p w14:paraId="3F2B7E31" w14:textId="49C8D80F" w:rsidR="008A3384" w:rsidRPr="00DF3957" w:rsidRDefault="008A3384" w:rsidP="00503E81">
      <w:pPr>
        <w:spacing w:after="80"/>
        <w:rPr>
          <w:rFonts w:asciiTheme="minorHAnsi" w:hAnsiTheme="minorHAnsi" w:cstheme="minorHAnsi"/>
          <w:b/>
          <w:color w:val="632423"/>
        </w:rPr>
      </w:pPr>
    </w:p>
    <w:p w14:paraId="268180A6" w14:textId="5055BBED" w:rsidR="008A3384" w:rsidRPr="00DF3957" w:rsidRDefault="008A3384" w:rsidP="00503E81">
      <w:pPr>
        <w:spacing w:after="80"/>
        <w:rPr>
          <w:rFonts w:asciiTheme="minorHAnsi" w:hAnsiTheme="minorHAnsi" w:cstheme="minorHAnsi"/>
          <w:b/>
          <w:color w:val="632423"/>
        </w:rPr>
      </w:pPr>
    </w:p>
    <w:p w14:paraId="66A7DC19" w14:textId="5A1656E9" w:rsidR="008A3384" w:rsidRPr="00DF3957" w:rsidRDefault="008A3384" w:rsidP="00503E81">
      <w:pPr>
        <w:spacing w:after="80"/>
        <w:rPr>
          <w:rFonts w:asciiTheme="minorHAnsi" w:hAnsiTheme="minorHAnsi" w:cstheme="minorHAnsi"/>
          <w:b/>
          <w:color w:val="632423"/>
        </w:rPr>
      </w:pPr>
    </w:p>
    <w:p w14:paraId="17D3004A" w14:textId="52B84B11" w:rsidR="008A3384" w:rsidRPr="00DF3957" w:rsidRDefault="008A3384" w:rsidP="00503E81">
      <w:pPr>
        <w:spacing w:after="80"/>
        <w:rPr>
          <w:rFonts w:asciiTheme="minorHAnsi" w:hAnsiTheme="minorHAnsi" w:cstheme="minorHAnsi"/>
          <w:b/>
          <w:color w:val="632423"/>
        </w:rPr>
      </w:pPr>
    </w:p>
    <w:p w14:paraId="77C1CD71" w14:textId="097E6C9E" w:rsidR="008A3384" w:rsidRPr="00DF3957" w:rsidRDefault="008A3384" w:rsidP="00503E81">
      <w:pPr>
        <w:spacing w:after="80"/>
        <w:rPr>
          <w:rFonts w:asciiTheme="minorHAnsi" w:hAnsiTheme="minorHAnsi" w:cstheme="minorHAnsi"/>
          <w:b/>
          <w:color w:val="632423"/>
        </w:rPr>
      </w:pPr>
    </w:p>
    <w:p w14:paraId="74E4F814" w14:textId="30C445DF" w:rsidR="008A3384" w:rsidRPr="00DF3957" w:rsidRDefault="008A3384" w:rsidP="00503E81">
      <w:pPr>
        <w:spacing w:after="80"/>
        <w:rPr>
          <w:rFonts w:asciiTheme="minorHAnsi" w:hAnsiTheme="minorHAnsi" w:cstheme="minorHAnsi"/>
          <w:b/>
          <w:color w:val="632423"/>
        </w:rPr>
      </w:pPr>
    </w:p>
    <w:p w14:paraId="2A034FCA" w14:textId="70D38386" w:rsidR="008A3384" w:rsidRPr="00DF3957" w:rsidRDefault="008A3384" w:rsidP="00503E81">
      <w:pPr>
        <w:spacing w:after="80"/>
        <w:rPr>
          <w:rFonts w:asciiTheme="minorHAnsi" w:hAnsiTheme="minorHAnsi" w:cstheme="minorHAnsi"/>
          <w:b/>
          <w:color w:val="632423"/>
        </w:rPr>
      </w:pPr>
    </w:p>
    <w:p w14:paraId="3C40692B" w14:textId="6C8BC175" w:rsidR="008A3384" w:rsidRPr="00DF3957" w:rsidRDefault="008A3384" w:rsidP="00503E81">
      <w:pPr>
        <w:spacing w:after="80"/>
        <w:rPr>
          <w:rFonts w:asciiTheme="minorHAnsi" w:hAnsiTheme="minorHAnsi" w:cstheme="minorHAnsi"/>
          <w:b/>
          <w:color w:val="632423"/>
        </w:rPr>
      </w:pPr>
    </w:p>
    <w:p w14:paraId="00B0982C" w14:textId="20A235C2" w:rsidR="008A3384" w:rsidRPr="00DF3957" w:rsidRDefault="008A3384" w:rsidP="00503E81">
      <w:pPr>
        <w:spacing w:after="80"/>
        <w:rPr>
          <w:rFonts w:asciiTheme="minorHAnsi" w:hAnsiTheme="minorHAnsi" w:cstheme="minorHAnsi"/>
          <w:b/>
          <w:color w:val="632423"/>
        </w:rPr>
      </w:pPr>
    </w:p>
    <w:p w14:paraId="230221F2" w14:textId="4A27465D" w:rsidR="008A3384" w:rsidRPr="00DF3957" w:rsidRDefault="008A3384" w:rsidP="00503E81">
      <w:pPr>
        <w:spacing w:after="80"/>
        <w:rPr>
          <w:rFonts w:asciiTheme="minorHAnsi" w:hAnsiTheme="minorHAnsi" w:cstheme="minorHAnsi"/>
          <w:b/>
          <w:color w:val="632423"/>
        </w:rPr>
      </w:pPr>
    </w:p>
    <w:p w14:paraId="70998AEA" w14:textId="3A7CD21D" w:rsidR="008A3384" w:rsidRPr="00DF3957" w:rsidRDefault="008A3384" w:rsidP="00503E81">
      <w:pPr>
        <w:spacing w:after="80"/>
        <w:rPr>
          <w:rFonts w:asciiTheme="minorHAnsi" w:hAnsiTheme="minorHAnsi" w:cstheme="minorHAnsi"/>
          <w:b/>
          <w:color w:val="632423"/>
        </w:rPr>
      </w:pPr>
    </w:p>
    <w:p w14:paraId="5E11BACA" w14:textId="040EA373" w:rsidR="00784CAB" w:rsidRPr="00DF3957" w:rsidRDefault="00275992" w:rsidP="0029628D">
      <w:pPr>
        <w:spacing w:after="80"/>
        <w:jc w:val="center"/>
        <w:rPr>
          <w:rFonts w:asciiTheme="minorHAnsi" w:hAnsiTheme="minorHAnsi" w:cstheme="minorHAnsi"/>
          <w:b/>
          <w:color w:val="632423"/>
          <w:sz w:val="30"/>
          <w:szCs w:val="30"/>
        </w:rPr>
      </w:pPr>
      <w:r w:rsidRPr="00DF3957">
        <w:rPr>
          <w:rFonts w:asciiTheme="minorHAnsi" w:hAnsiTheme="minorHAnsi" w:cstheme="minorHAnsi"/>
          <w:b/>
          <w:color w:val="632423"/>
          <w:sz w:val="30"/>
          <w:szCs w:val="30"/>
          <w:lang w:bidi="es-ES"/>
        </w:rPr>
        <w:lastRenderedPageBreak/>
        <w:t>Receta del mes</w:t>
      </w:r>
    </w:p>
    <w:p w14:paraId="0D2FC951" w14:textId="079BCD17" w:rsidR="009304DE" w:rsidRPr="00DF3957" w:rsidRDefault="00F92DE6" w:rsidP="0029628D">
      <w:pPr>
        <w:spacing w:after="80"/>
        <w:jc w:val="center"/>
        <w:rPr>
          <w:rFonts w:asciiTheme="minorHAnsi" w:hAnsiTheme="minorHAnsi" w:cstheme="minorHAnsi"/>
          <w:bCs/>
          <w:color w:val="500000"/>
          <w:sz w:val="20"/>
          <w:szCs w:val="20"/>
        </w:rPr>
      </w:pPr>
      <w:r w:rsidRPr="00DF3957">
        <w:rPr>
          <w:rFonts w:asciiTheme="minorHAnsi" w:hAnsiTheme="minorHAnsi" w:cstheme="minorHAnsi"/>
          <w:color w:val="632423"/>
          <w:sz w:val="20"/>
          <w:lang w:bidi="es-ES"/>
        </w:rPr>
        <w:t xml:space="preserve">Fuente de la receta y la fotografía: MyPlate Kitchen, </w:t>
      </w:r>
      <w:hyperlink r:id="rId14" w:history="1">
        <w:r w:rsidRPr="00DF3957">
          <w:rPr>
            <w:rStyle w:val="Hyperlink"/>
            <w:rFonts w:asciiTheme="minorHAnsi" w:hAnsiTheme="minorHAnsi" w:cstheme="minorHAnsi"/>
            <w:sz w:val="20"/>
            <w:lang w:bidi="es-ES"/>
          </w:rPr>
          <w:t>https://www.myplate.gov/myplate-kitchen</w:t>
        </w:r>
      </w:hyperlink>
      <w:r w:rsidRPr="00DF3957">
        <w:rPr>
          <w:rFonts w:asciiTheme="minorHAnsi" w:hAnsiTheme="minorHAnsi" w:cstheme="minorHAnsi"/>
          <w:color w:val="632423"/>
          <w:sz w:val="20"/>
          <w:lang w:bidi="es-ES"/>
        </w:rPr>
        <w:t xml:space="preserve"> </w:t>
      </w:r>
    </w:p>
    <w:p w14:paraId="6D3ACA69" w14:textId="4CAACAB2" w:rsidR="00364664" w:rsidRPr="00DF3957" w:rsidRDefault="00F92DE6" w:rsidP="00364664">
      <w:pPr>
        <w:rPr>
          <w:rFonts w:asciiTheme="minorHAnsi" w:hAnsiTheme="minorHAnsi" w:cstheme="minorHAnsi"/>
          <w:sz w:val="22"/>
          <w:szCs w:val="22"/>
        </w:rPr>
      </w:pPr>
      <w:r w:rsidRPr="00DF3957">
        <w:rPr>
          <w:rFonts w:asciiTheme="minorHAnsi" w:hAnsiTheme="minorHAnsi" w:cstheme="minorHAnsi"/>
          <w:sz w:val="22"/>
          <w:szCs w:val="22"/>
          <w:lang w:bidi="es-ES"/>
        </w:rPr>
        <w:fldChar w:fldCharType="begin"/>
      </w:r>
      <w:r w:rsidRPr="00DF3957">
        <w:rPr>
          <w:rFonts w:asciiTheme="minorHAnsi" w:hAnsiTheme="minorHAnsi" w:cstheme="minorHAnsi"/>
          <w:sz w:val="22"/>
          <w:szCs w:val="22"/>
          <w:lang w:bidi="es-ES"/>
        </w:rPr>
        <w:instrText xml:space="preserve"> INCLUDEPICTURE "https://myplate-prod.azureedge.net/sites/default/files/styles/recipe_525_x_350_/public/2020-11/SpinachSaladWithApplesAndRaisins_527x323.jpg?itok=ocS6L8uX" \* MERGEFORMATINET </w:instrText>
      </w:r>
      <w:r w:rsidRPr="00DF3957">
        <w:rPr>
          <w:rFonts w:asciiTheme="minorHAnsi" w:hAnsiTheme="minorHAnsi" w:cstheme="minorHAnsi"/>
          <w:sz w:val="22"/>
          <w:szCs w:val="22"/>
          <w:lang w:bidi="es-ES"/>
        </w:rPr>
        <w:fldChar w:fldCharType="end"/>
      </w:r>
      <w:r w:rsidR="00364664" w:rsidRPr="00DF3957">
        <w:rPr>
          <w:rFonts w:asciiTheme="minorHAnsi" w:hAnsiTheme="minorHAnsi" w:cstheme="minorHAnsi"/>
          <w:sz w:val="22"/>
          <w:szCs w:val="22"/>
          <w:lang w:bidi="es-ES"/>
        </w:rPr>
        <w:fldChar w:fldCharType="begin"/>
      </w:r>
      <w:r w:rsidR="00364664" w:rsidRPr="00DF3957">
        <w:rPr>
          <w:rFonts w:asciiTheme="minorHAnsi" w:hAnsiTheme="minorHAnsi" w:cstheme="minorHAnsi"/>
          <w:sz w:val="22"/>
          <w:szCs w:val="22"/>
          <w:lang w:bidi="es-ES"/>
        </w:rPr>
        <w:instrText xml:space="preserve"> INCLUDEPICTURE "https://cdn.pixabay.com/photo/2019/02/17/08/10/okra-4001742_960_720.jpg" \* MERGEFORMATINET </w:instrText>
      </w:r>
      <w:r w:rsidR="00364664" w:rsidRPr="00DF3957">
        <w:rPr>
          <w:rFonts w:asciiTheme="minorHAnsi" w:hAnsiTheme="minorHAnsi" w:cstheme="minorHAnsi"/>
          <w:sz w:val="22"/>
          <w:szCs w:val="22"/>
          <w:lang w:bidi="es-ES"/>
        </w:rPr>
        <w:fldChar w:fldCharType="end"/>
      </w:r>
    </w:p>
    <w:p w14:paraId="794E32A8" w14:textId="77777777" w:rsidR="00C82B2B" w:rsidRPr="00DF3957" w:rsidRDefault="00C82B2B" w:rsidP="00C82B2B">
      <w:pPr>
        <w:rPr>
          <w:rFonts w:asciiTheme="minorHAnsi" w:hAnsiTheme="minorHAnsi" w:cstheme="minorHAnsi"/>
          <w:b/>
          <w:bCs/>
          <w:color w:val="500000"/>
          <w:sz w:val="26"/>
          <w:szCs w:val="26"/>
        </w:rPr>
      </w:pPr>
      <w:r w:rsidRPr="00DF3957">
        <w:rPr>
          <w:rFonts w:asciiTheme="minorHAnsi" w:hAnsiTheme="minorHAnsi" w:cstheme="minorHAnsi"/>
          <w:b/>
          <w:color w:val="500000"/>
          <w:sz w:val="26"/>
          <w:szCs w:val="26"/>
          <w:lang w:bidi="es-ES"/>
        </w:rPr>
        <w:t>Tarta de pollo fácil de hacer</w:t>
      </w:r>
    </w:p>
    <w:p w14:paraId="64E3B92B" w14:textId="77777777" w:rsidR="00237B21" w:rsidRPr="00DF3957" w:rsidRDefault="00237B21" w:rsidP="00237B21">
      <w:pPr>
        <w:rPr>
          <w:rFonts w:asciiTheme="minorHAnsi" w:hAnsiTheme="minorHAnsi" w:cstheme="minorHAnsi"/>
          <w:i/>
          <w:iCs/>
          <w:color w:val="500000"/>
          <w:sz w:val="22"/>
          <w:szCs w:val="22"/>
        </w:rPr>
      </w:pPr>
      <w:r w:rsidRPr="00DF3957">
        <w:rPr>
          <w:rFonts w:asciiTheme="minorHAnsi" w:hAnsiTheme="minorHAnsi" w:cstheme="minorHAnsi"/>
          <w:i/>
          <w:color w:val="500000"/>
          <w:sz w:val="22"/>
          <w:szCs w:val="22"/>
          <w:lang w:bidi="es-ES"/>
        </w:rPr>
        <w:t>Con sobras de pollo y verduras congeladas esta tarta se hace en un instante.</w:t>
      </w:r>
    </w:p>
    <w:p w14:paraId="60D65E2A" w14:textId="42765BDB" w:rsidR="004A41B2" w:rsidRPr="00DF3957" w:rsidRDefault="00B810E6" w:rsidP="004A41B2">
      <w:pPr>
        <w:rPr>
          <w:rFonts w:asciiTheme="minorHAnsi" w:hAnsiTheme="minorHAnsi" w:cstheme="minorHAnsi"/>
          <w:color w:val="500000"/>
          <w:sz w:val="22"/>
          <w:szCs w:val="22"/>
        </w:rPr>
      </w:pPr>
      <w:r w:rsidRPr="00DF3957">
        <w:rPr>
          <w:rFonts w:asciiTheme="minorHAnsi" w:hAnsiTheme="minorHAnsi" w:cstheme="minorHAnsi"/>
          <w:color w:val="500000"/>
          <w:sz w:val="22"/>
          <w:szCs w:val="22"/>
          <w:lang w:bidi="es-ES"/>
        </w:rPr>
        <w:t xml:space="preserve">Porciones: 6 </w:t>
      </w:r>
    </w:p>
    <w:p w14:paraId="20427687" w14:textId="6B6AEE4B" w:rsidR="008D76FC" w:rsidRPr="00DF3957" w:rsidRDefault="00F77877" w:rsidP="008D76FC">
      <w:pPr>
        <w:rPr>
          <w:rFonts w:asciiTheme="minorHAnsi" w:hAnsiTheme="minorHAnsi" w:cstheme="minorHAnsi"/>
          <w:sz w:val="22"/>
          <w:szCs w:val="22"/>
        </w:rPr>
      </w:pPr>
      <w:r w:rsidRPr="00DF3957">
        <w:rPr>
          <w:rFonts w:asciiTheme="minorHAnsi" w:hAnsiTheme="minorHAnsi" w:cstheme="minorHAnsi"/>
          <w:noProof/>
          <w:sz w:val="22"/>
          <w:szCs w:val="22"/>
          <w:lang w:val="en-GB" w:eastAsia="en-GB"/>
        </w:rPr>
        <w:drawing>
          <wp:anchor distT="0" distB="0" distL="114300" distR="114300" simplePos="0" relativeHeight="251658240" behindDoc="0" locked="0" layoutInCell="1" allowOverlap="1" wp14:anchorId="60110D47" wp14:editId="4CD11CDD">
            <wp:simplePos x="0" y="0"/>
            <wp:positionH relativeFrom="column">
              <wp:posOffset>3829050</wp:posOffset>
            </wp:positionH>
            <wp:positionV relativeFrom="paragraph">
              <wp:posOffset>68580</wp:posOffset>
            </wp:positionV>
            <wp:extent cx="2557145" cy="1703705"/>
            <wp:effectExtent l="0" t="0" r="0" b="0"/>
            <wp:wrapSquare wrapText="bothSides"/>
            <wp:docPr id="4" name="Picture 4"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ate of foo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714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1859" w14:textId="08464953" w:rsidR="00737D1F" w:rsidRPr="00DF3957" w:rsidRDefault="000A50AE" w:rsidP="0029628D">
      <w:pPr>
        <w:rPr>
          <w:rFonts w:asciiTheme="minorHAnsi" w:hAnsiTheme="minorHAnsi" w:cstheme="minorHAnsi"/>
          <w:b/>
          <w:color w:val="632423"/>
          <w:sz w:val="26"/>
          <w:szCs w:val="26"/>
        </w:rPr>
      </w:pPr>
      <w:r w:rsidRPr="00DF3957">
        <w:rPr>
          <w:rFonts w:asciiTheme="minorHAnsi" w:hAnsiTheme="minorHAnsi" w:cstheme="minorHAnsi"/>
          <w:b/>
          <w:color w:val="632423"/>
          <w:sz w:val="26"/>
          <w:szCs w:val="26"/>
          <w:lang w:bidi="es-ES"/>
        </w:rPr>
        <w:t>Ingredientes: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805"/>
        <w:gridCol w:w="4883"/>
      </w:tblGrid>
      <w:tr w:rsidR="008B42B6" w:rsidRPr="00DF3957" w14:paraId="10D5F209" w14:textId="77777777" w:rsidTr="00DF3957">
        <w:trPr>
          <w:trHeight w:val="288"/>
        </w:trPr>
        <w:tc>
          <w:tcPr>
            <w:tcW w:w="805" w:type="dxa"/>
          </w:tcPr>
          <w:p w14:paraId="322361EF" w14:textId="0C52A791" w:rsidR="008B42B6" w:rsidRPr="00DF3957" w:rsidRDefault="00237B21" w:rsidP="005E368B">
            <w:pPr>
              <w:jc w:val="right"/>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 xml:space="preserve">1 </w:t>
            </w:r>
            <w:r w:rsidRPr="00DF3957">
              <w:rPr>
                <w:rFonts w:asciiTheme="minorHAnsi" w:hAnsiTheme="minorHAnsi" w:cstheme="minorHAnsi"/>
                <w:color w:val="632423"/>
                <w:sz w:val="22"/>
                <w:szCs w:val="22"/>
                <w:vertAlign w:val="superscript"/>
                <w:lang w:bidi="es-ES"/>
              </w:rPr>
              <w:t>2</w:t>
            </w:r>
            <w:r w:rsidRPr="00DF3957">
              <w:rPr>
                <w:rFonts w:asciiTheme="minorHAnsi" w:hAnsiTheme="minorHAnsi" w:cstheme="minorHAnsi"/>
                <w:color w:val="632423"/>
                <w:sz w:val="22"/>
                <w:szCs w:val="22"/>
                <w:lang w:bidi="es-ES"/>
              </w:rPr>
              <w:t>/</w:t>
            </w:r>
            <w:r w:rsidRPr="00DF3957">
              <w:rPr>
                <w:rFonts w:asciiTheme="minorHAnsi" w:hAnsiTheme="minorHAnsi" w:cstheme="minorHAnsi"/>
                <w:color w:val="632423"/>
                <w:sz w:val="22"/>
                <w:szCs w:val="22"/>
                <w:vertAlign w:val="subscript"/>
                <w:lang w:bidi="es-ES"/>
              </w:rPr>
              <w:t>3</w:t>
            </w:r>
            <w:r w:rsidR="00E86D53" w:rsidRPr="00DF3957">
              <w:rPr>
                <w:rFonts w:asciiTheme="minorHAnsi" w:hAnsiTheme="minorHAnsi" w:cstheme="minorHAnsi"/>
                <w:sz w:val="22"/>
                <w:szCs w:val="22"/>
                <w:lang w:bidi="es-ES"/>
              </w:rPr>
              <w:fldChar w:fldCharType="begin"/>
            </w:r>
            <w:r w:rsidR="00E86D53" w:rsidRPr="00DF3957">
              <w:rPr>
                <w:rFonts w:asciiTheme="minorHAnsi" w:hAnsiTheme="minorHAnsi" w:cstheme="minorHAnsi"/>
                <w:sz w:val="22"/>
                <w:szCs w:val="22"/>
                <w:lang w:bidi="es-ES"/>
              </w:rPr>
              <w:instrText xml:space="preserve"> INCLUDEPICTURE "https://myplate-prod.azureedge.net/sites/default/files/styles/recipe_525_x_350_/public/recipe-images/Sweet%20Potato%20Casserole_fixed.png?itok=jw4Tnr7r" \* MERGEFORMATINET </w:instrText>
            </w:r>
            <w:r w:rsidR="00E86D53" w:rsidRPr="00DF3957">
              <w:rPr>
                <w:rFonts w:asciiTheme="minorHAnsi" w:hAnsiTheme="minorHAnsi" w:cstheme="minorHAnsi"/>
                <w:sz w:val="22"/>
                <w:szCs w:val="22"/>
                <w:lang w:bidi="es-ES"/>
              </w:rPr>
              <w:fldChar w:fldCharType="end"/>
            </w:r>
            <w:r w:rsidRPr="00DF3957">
              <w:rPr>
                <w:rFonts w:asciiTheme="minorHAnsi" w:hAnsiTheme="minorHAnsi" w:cstheme="minorHAnsi"/>
                <w:color w:val="632423"/>
                <w:sz w:val="22"/>
                <w:szCs w:val="22"/>
                <w:lang w:bidi="es-ES"/>
              </w:rPr>
              <w:t xml:space="preserve"> </w:t>
            </w:r>
          </w:p>
        </w:tc>
        <w:tc>
          <w:tcPr>
            <w:tcW w:w="4883" w:type="dxa"/>
            <w:vAlign w:val="center"/>
          </w:tcPr>
          <w:p w14:paraId="1270EA37" w14:textId="75F99DF8" w:rsidR="008B42B6"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 xml:space="preserve">tazas de mezcla de verduras descongeladas </w:t>
            </w:r>
          </w:p>
        </w:tc>
      </w:tr>
      <w:tr w:rsidR="008B42B6" w:rsidRPr="00DF3957" w14:paraId="3753712F" w14:textId="77777777" w:rsidTr="00DF3957">
        <w:trPr>
          <w:trHeight w:val="288"/>
        </w:trPr>
        <w:tc>
          <w:tcPr>
            <w:tcW w:w="805" w:type="dxa"/>
          </w:tcPr>
          <w:p w14:paraId="7AB303A1" w14:textId="4846E1D9" w:rsidR="008B42B6" w:rsidRPr="00DF3957" w:rsidRDefault="005E368B" w:rsidP="005E368B">
            <w:pPr>
              <w:jc w:val="right"/>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1</w:t>
            </w:r>
          </w:p>
        </w:tc>
        <w:tc>
          <w:tcPr>
            <w:tcW w:w="4883" w:type="dxa"/>
            <w:vAlign w:val="center"/>
          </w:tcPr>
          <w:p w14:paraId="409F38D1" w14:textId="0308674C" w:rsidR="008B42B6"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taza de pollo cocido y picado</w:t>
            </w:r>
          </w:p>
        </w:tc>
      </w:tr>
      <w:tr w:rsidR="008B42B6" w:rsidRPr="00DF3957" w14:paraId="425E3C24" w14:textId="77777777" w:rsidTr="00DF3957">
        <w:trPr>
          <w:trHeight w:val="288"/>
        </w:trPr>
        <w:tc>
          <w:tcPr>
            <w:tcW w:w="805" w:type="dxa"/>
          </w:tcPr>
          <w:p w14:paraId="1729E7F3" w14:textId="6253287B" w:rsidR="008B42B6" w:rsidRPr="00DF3957" w:rsidRDefault="005E368B" w:rsidP="005E368B">
            <w:pPr>
              <w:jc w:val="right"/>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1</w:t>
            </w:r>
          </w:p>
        </w:tc>
        <w:tc>
          <w:tcPr>
            <w:tcW w:w="4883" w:type="dxa"/>
            <w:vAlign w:val="center"/>
          </w:tcPr>
          <w:p w14:paraId="3DB420E1" w14:textId="7291EC09" w:rsidR="008B42B6"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 xml:space="preserve">taza de sopa de pollo cremosa baja en grasas </w:t>
            </w:r>
          </w:p>
        </w:tc>
      </w:tr>
      <w:tr w:rsidR="00DB3675" w:rsidRPr="00DF3957" w14:paraId="25234FE4" w14:textId="77777777" w:rsidTr="00DF3957">
        <w:trPr>
          <w:trHeight w:val="288"/>
        </w:trPr>
        <w:tc>
          <w:tcPr>
            <w:tcW w:w="805" w:type="dxa"/>
          </w:tcPr>
          <w:p w14:paraId="1A4D9A42" w14:textId="2B44F10B" w:rsidR="00DB3675" w:rsidRPr="00DF3957" w:rsidRDefault="005E368B" w:rsidP="005E368B">
            <w:pPr>
              <w:jc w:val="right"/>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1</w:t>
            </w:r>
          </w:p>
        </w:tc>
        <w:tc>
          <w:tcPr>
            <w:tcW w:w="4883" w:type="dxa"/>
            <w:vAlign w:val="center"/>
          </w:tcPr>
          <w:p w14:paraId="2E238EA0" w14:textId="05BDFE5B" w:rsidR="00DB3675"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 xml:space="preserve">taza de mezcla para hornear baja en grasas </w:t>
            </w:r>
          </w:p>
        </w:tc>
      </w:tr>
      <w:tr w:rsidR="008B42B6" w:rsidRPr="00DF3957" w14:paraId="56C40014" w14:textId="77777777" w:rsidTr="00DF3957">
        <w:trPr>
          <w:trHeight w:val="288"/>
        </w:trPr>
        <w:tc>
          <w:tcPr>
            <w:tcW w:w="805" w:type="dxa"/>
          </w:tcPr>
          <w:p w14:paraId="34361A34" w14:textId="2F3FF638" w:rsidR="008B42B6" w:rsidRPr="00DF3957" w:rsidRDefault="005E368B" w:rsidP="005E368B">
            <w:pPr>
              <w:jc w:val="right"/>
              <w:rPr>
                <w:rFonts w:asciiTheme="minorHAnsi" w:hAnsiTheme="minorHAnsi" w:cstheme="minorHAnsi"/>
                <w:bCs/>
                <w:color w:val="632423"/>
                <w:sz w:val="22"/>
                <w:szCs w:val="22"/>
                <w:vertAlign w:val="subscript"/>
              </w:rPr>
            </w:pPr>
            <w:r w:rsidRPr="00DF3957">
              <w:rPr>
                <w:rFonts w:asciiTheme="minorHAnsi" w:hAnsiTheme="minorHAnsi" w:cstheme="minorHAnsi"/>
                <w:color w:val="632423"/>
                <w:sz w:val="22"/>
                <w:szCs w:val="22"/>
                <w:vertAlign w:val="superscript"/>
                <w:lang w:bidi="es-ES"/>
              </w:rPr>
              <w:t>1</w:t>
            </w:r>
            <w:r w:rsidRPr="00DF3957">
              <w:rPr>
                <w:rFonts w:asciiTheme="minorHAnsi" w:hAnsiTheme="minorHAnsi" w:cstheme="minorHAnsi"/>
                <w:color w:val="632423"/>
                <w:sz w:val="22"/>
                <w:szCs w:val="22"/>
                <w:lang w:bidi="es-ES"/>
              </w:rPr>
              <w:t>/</w:t>
            </w:r>
            <w:r w:rsidRPr="00DF3957">
              <w:rPr>
                <w:rFonts w:asciiTheme="minorHAnsi" w:hAnsiTheme="minorHAnsi" w:cstheme="minorHAnsi"/>
                <w:color w:val="632423"/>
                <w:sz w:val="22"/>
                <w:szCs w:val="22"/>
                <w:vertAlign w:val="subscript"/>
                <w:lang w:bidi="es-ES"/>
              </w:rPr>
              <w:t>2</w:t>
            </w:r>
          </w:p>
        </w:tc>
        <w:tc>
          <w:tcPr>
            <w:tcW w:w="4883" w:type="dxa"/>
            <w:vAlign w:val="center"/>
          </w:tcPr>
          <w:p w14:paraId="1A9810AA" w14:textId="306BA289" w:rsidR="008B42B6"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taza de leche descremada</w:t>
            </w:r>
          </w:p>
        </w:tc>
      </w:tr>
      <w:tr w:rsidR="00336690" w:rsidRPr="00DF3957" w14:paraId="49371479" w14:textId="77777777" w:rsidTr="00DF3957">
        <w:trPr>
          <w:trHeight w:val="288"/>
        </w:trPr>
        <w:tc>
          <w:tcPr>
            <w:tcW w:w="805" w:type="dxa"/>
          </w:tcPr>
          <w:p w14:paraId="52552D68" w14:textId="43D5943E" w:rsidR="00336690" w:rsidRPr="00DF3957" w:rsidRDefault="005E368B" w:rsidP="005E368B">
            <w:pPr>
              <w:jc w:val="right"/>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1</w:t>
            </w:r>
          </w:p>
        </w:tc>
        <w:tc>
          <w:tcPr>
            <w:tcW w:w="4883" w:type="dxa"/>
            <w:vAlign w:val="center"/>
          </w:tcPr>
          <w:p w14:paraId="28BBD715" w14:textId="0714E94D" w:rsidR="00336690" w:rsidRPr="00DF3957" w:rsidRDefault="005E368B" w:rsidP="001C1041">
            <w:pPr>
              <w:rPr>
                <w:rFonts w:asciiTheme="minorHAnsi" w:hAnsiTheme="minorHAnsi" w:cstheme="minorHAnsi"/>
                <w:bCs/>
                <w:color w:val="632423"/>
                <w:sz w:val="22"/>
                <w:szCs w:val="22"/>
              </w:rPr>
            </w:pPr>
            <w:r w:rsidRPr="00DF3957">
              <w:rPr>
                <w:rFonts w:asciiTheme="minorHAnsi" w:hAnsiTheme="minorHAnsi" w:cstheme="minorHAnsi"/>
                <w:color w:val="632423"/>
                <w:sz w:val="22"/>
                <w:szCs w:val="22"/>
                <w:lang w:bidi="es-ES"/>
              </w:rPr>
              <w:t xml:space="preserve">huevo </w:t>
            </w:r>
          </w:p>
        </w:tc>
      </w:tr>
    </w:tbl>
    <w:p w14:paraId="35E85360" w14:textId="77777777" w:rsidR="004A41B2" w:rsidRPr="00DF3957" w:rsidRDefault="004A41B2" w:rsidP="0029628D">
      <w:pPr>
        <w:rPr>
          <w:rFonts w:asciiTheme="minorHAnsi" w:hAnsiTheme="minorHAnsi" w:cstheme="minorHAnsi"/>
          <w:b/>
          <w:color w:val="632423"/>
          <w:sz w:val="22"/>
          <w:szCs w:val="22"/>
        </w:rPr>
      </w:pPr>
    </w:p>
    <w:p w14:paraId="3694CCFE" w14:textId="72DBD9AF" w:rsidR="006166FC" w:rsidRPr="00DF3957" w:rsidRDefault="00083F27" w:rsidP="00083F27">
      <w:pPr>
        <w:rPr>
          <w:rFonts w:asciiTheme="minorHAnsi" w:hAnsiTheme="minorHAnsi" w:cstheme="minorHAnsi"/>
          <w:b/>
          <w:bCs/>
          <w:color w:val="632423"/>
          <w:sz w:val="26"/>
          <w:szCs w:val="26"/>
        </w:rPr>
      </w:pPr>
      <w:r w:rsidRPr="00DF3957">
        <w:rPr>
          <w:rFonts w:asciiTheme="minorHAnsi" w:hAnsiTheme="minorHAnsi" w:cstheme="minorHAnsi"/>
          <w:b/>
          <w:color w:val="632423"/>
          <w:sz w:val="26"/>
          <w:szCs w:val="26"/>
          <w:lang w:bidi="es-ES"/>
        </w:rPr>
        <w:t>Instrucciones:</w:t>
      </w:r>
    </w:p>
    <w:p w14:paraId="38A44DCA" w14:textId="2BCAED50" w:rsidR="000317CB" w:rsidRPr="00DF3957" w:rsidRDefault="000317CB"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1. Lávese las manos y limpie la superficie donde va a cocinar.</w:t>
      </w:r>
    </w:p>
    <w:p w14:paraId="124911A2" w14:textId="75F81313" w:rsidR="000317CB" w:rsidRPr="00DF3957" w:rsidRDefault="000317CB"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2. Precaliente el horno a 204 °C (400 °F).</w:t>
      </w:r>
    </w:p>
    <w:p w14:paraId="18361FC3" w14:textId="6C6372FE" w:rsidR="000317CB" w:rsidRPr="00DF3957" w:rsidRDefault="000317CB"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3. Mezcle las verduras, el pollo y la sopa en una fuente para tarta de 23 cm sin aceite.</w:t>
      </w:r>
    </w:p>
    <w:p w14:paraId="2008FD02" w14:textId="4854BD89" w:rsidR="00C9621D" w:rsidRPr="00DF3957" w:rsidRDefault="000317CB"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4. Coloque el resto de los ingredientes en un recipiente y revuelva con un tenedor hasta obtener una mezcla uniforme.</w:t>
      </w:r>
    </w:p>
    <w:p w14:paraId="6F6D403F" w14:textId="23D4E3A9" w:rsidR="000317CB" w:rsidRPr="00DF3957" w:rsidRDefault="00C9621D"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5. Vierta la mezcla sobre los vegetales y el pollo en una fuente para tarta.</w:t>
      </w:r>
    </w:p>
    <w:p w14:paraId="4D46AADF" w14:textId="1BC9B296" w:rsidR="000317CB" w:rsidRPr="00DF3957" w:rsidRDefault="00C9621D"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6. Cocine durante 30 minutos o hasta que esté dorada.</w:t>
      </w:r>
    </w:p>
    <w:p w14:paraId="2B15FBC3" w14:textId="6C2F85D9" w:rsidR="000317CB" w:rsidRPr="00DF3957" w:rsidRDefault="00C9621D" w:rsidP="000317CB">
      <w:pPr>
        <w:rPr>
          <w:rFonts w:asciiTheme="minorHAnsi" w:hAnsiTheme="minorHAnsi" w:cstheme="minorHAnsi"/>
          <w:color w:val="632423"/>
          <w:sz w:val="22"/>
          <w:szCs w:val="22"/>
        </w:rPr>
      </w:pPr>
      <w:r w:rsidRPr="00DF3957">
        <w:rPr>
          <w:rFonts w:asciiTheme="minorHAnsi" w:hAnsiTheme="minorHAnsi" w:cstheme="minorHAnsi"/>
          <w:color w:val="632423"/>
          <w:sz w:val="22"/>
          <w:szCs w:val="22"/>
          <w:lang w:bidi="es-ES"/>
        </w:rPr>
        <w:t>7. Deje enfriar durante 5 minutos y sirva.</w:t>
      </w:r>
    </w:p>
    <w:p w14:paraId="5E0F1009" w14:textId="797CB7F0" w:rsidR="00D831CF" w:rsidRPr="00DF3957" w:rsidRDefault="00D831CF" w:rsidP="00D831CF">
      <w:pPr>
        <w:rPr>
          <w:rFonts w:asciiTheme="minorHAnsi" w:hAnsiTheme="minorHAnsi" w:cstheme="minorHAnsi"/>
          <w:color w:val="632423"/>
          <w:sz w:val="22"/>
          <w:szCs w:val="22"/>
        </w:rPr>
      </w:pPr>
    </w:p>
    <w:p w14:paraId="696166EC" w14:textId="57462947" w:rsidR="00846714" w:rsidRPr="00DF3957" w:rsidRDefault="00C9310A" w:rsidP="00CC796B">
      <w:pPr>
        <w:rPr>
          <w:rFonts w:asciiTheme="minorHAnsi" w:hAnsiTheme="minorHAnsi" w:cstheme="minorHAnsi"/>
          <w:color w:val="500000"/>
          <w:sz w:val="22"/>
          <w:szCs w:val="22"/>
        </w:rPr>
      </w:pPr>
      <w:r w:rsidRPr="00DF3957">
        <w:rPr>
          <w:rFonts w:asciiTheme="minorHAnsi" w:hAnsiTheme="minorHAnsi" w:cstheme="minorHAnsi"/>
          <w:b/>
          <w:color w:val="500000"/>
          <w:sz w:val="22"/>
          <w:szCs w:val="22"/>
          <w:lang w:bidi="es-ES"/>
        </w:rPr>
        <w:t xml:space="preserve">Nutrientes por porción: </w:t>
      </w:r>
      <w:r w:rsidRPr="00DF3957">
        <w:rPr>
          <w:rFonts w:asciiTheme="minorHAnsi" w:hAnsiTheme="minorHAnsi" w:cstheme="minorHAnsi"/>
          <w:color w:val="500000"/>
          <w:sz w:val="22"/>
          <w:szCs w:val="22"/>
          <w:lang w:bidi="es-ES"/>
        </w:rPr>
        <w:t xml:space="preserve">189 calorías, 4 g de grasa total, 0 g de grasa saturada, 55 mg de colesterol, </w:t>
      </w:r>
    </w:p>
    <w:p w14:paraId="27A34F11" w14:textId="64434A66" w:rsidR="00CC796B" w:rsidRPr="00DF3957" w:rsidRDefault="000511F8" w:rsidP="00CC796B">
      <w:pPr>
        <w:rPr>
          <w:rFonts w:asciiTheme="minorHAnsi" w:hAnsiTheme="minorHAnsi" w:cstheme="minorHAnsi"/>
          <w:color w:val="500000"/>
          <w:sz w:val="22"/>
          <w:szCs w:val="22"/>
        </w:rPr>
      </w:pPr>
      <w:r w:rsidRPr="00DF3957">
        <w:rPr>
          <w:rFonts w:asciiTheme="minorHAnsi" w:hAnsiTheme="minorHAnsi" w:cstheme="minorHAnsi"/>
          <w:color w:val="500000"/>
          <w:sz w:val="22"/>
          <w:szCs w:val="22"/>
          <w:lang w:bidi="es-ES"/>
        </w:rPr>
        <w:t xml:space="preserve">716 mg de sodio, 26 g de carbohidratos, 3 g de fibra, 9 g de azúcares totales, 5 g de azúcar agregada y 13 g de proteínas </w:t>
      </w:r>
    </w:p>
    <w:p w14:paraId="12D1D44D" w14:textId="77777777" w:rsidR="00F77877" w:rsidRPr="00DF3957" w:rsidRDefault="00F77877" w:rsidP="0029628D">
      <w:pPr>
        <w:rPr>
          <w:rFonts w:asciiTheme="minorHAnsi" w:hAnsiTheme="minorHAnsi" w:cstheme="minorHAnsi"/>
          <w:b/>
          <w:color w:val="632423"/>
          <w:sz w:val="22"/>
          <w:szCs w:val="22"/>
        </w:rPr>
      </w:pPr>
    </w:p>
    <w:p w14:paraId="74575DA3" w14:textId="08C1EDF0" w:rsidR="00FB665F" w:rsidRPr="00DF3957" w:rsidRDefault="00C9310A" w:rsidP="0029628D">
      <w:pPr>
        <w:rPr>
          <w:rFonts w:asciiTheme="minorHAnsi" w:hAnsiTheme="minorHAnsi" w:cstheme="minorHAnsi"/>
          <w:sz w:val="22"/>
          <w:szCs w:val="22"/>
        </w:rPr>
      </w:pPr>
      <w:r w:rsidRPr="00DF3957">
        <w:rPr>
          <w:rFonts w:asciiTheme="minorHAnsi" w:hAnsiTheme="minorHAnsi" w:cstheme="minorHAnsi"/>
          <w:b/>
          <w:color w:val="632423"/>
          <w:sz w:val="22"/>
          <w:szCs w:val="22"/>
          <w:lang w:bidi="es-ES"/>
        </w:rPr>
        <w:t xml:space="preserve">Costo total: </w:t>
      </w:r>
      <w:r w:rsidR="00264DE6" w:rsidRPr="00DF3957">
        <w:rPr>
          <w:rFonts w:asciiTheme="minorHAnsi" w:hAnsiTheme="minorHAnsi" w:cstheme="minorHAnsi"/>
          <w:color w:val="500000"/>
          <w:sz w:val="22"/>
          <w:szCs w:val="22"/>
          <w:lang w:bidi="es-ES"/>
        </w:rPr>
        <w:t>$$</w:t>
      </w:r>
      <w:r w:rsidR="00264DE6" w:rsidRPr="00DF3957">
        <w:rPr>
          <w:rFonts w:asciiTheme="minorHAnsi" w:hAnsiTheme="minorHAnsi" w:cstheme="minorHAnsi"/>
          <w:color w:val="A5A5A5" w:themeColor="accent3"/>
          <w:sz w:val="22"/>
          <w:szCs w:val="22"/>
          <w:lang w:bidi="es-ES"/>
        </w:rPr>
        <w:t>$$</w:t>
      </w:r>
      <w:r w:rsidR="0029628D" w:rsidRPr="00DF3957">
        <w:rPr>
          <w:rFonts w:asciiTheme="minorHAnsi" w:hAnsiTheme="minorHAnsi" w:cstheme="minorHAnsi"/>
          <w:sz w:val="22"/>
          <w:szCs w:val="22"/>
          <w:lang w:bidi="es-ES"/>
        </w:rPr>
        <w:fldChar w:fldCharType="begin"/>
      </w:r>
      <w:r w:rsidR="0029628D" w:rsidRPr="00DF3957">
        <w:rPr>
          <w:rFonts w:asciiTheme="minorHAnsi" w:hAnsiTheme="minorHAnsi" w:cstheme="minorHAnsi"/>
          <w:sz w:val="22"/>
          <w:szCs w:val="22"/>
          <w:lang w:bidi="es-ES"/>
        </w:rPr>
        <w:instrText xml:space="preserve"> INCLUDEPICTURE "https://images.unsplash.com/photo-1575853121743-60c24f0a7502?ixlib=rb-1.2.1&amp;ixid=eyJhcHBfaWQiOjEyMDd9&amp;auto=format&amp;fit=crop&amp;w=1000&amp;q=80" \* MERGEFORMATINET </w:instrText>
      </w:r>
      <w:r w:rsidR="0029628D" w:rsidRPr="00DF3957">
        <w:rPr>
          <w:rFonts w:asciiTheme="minorHAnsi" w:hAnsiTheme="minorHAnsi" w:cstheme="minorHAnsi"/>
          <w:sz w:val="22"/>
          <w:szCs w:val="22"/>
          <w:lang w:bidi="es-ES"/>
        </w:rPr>
        <w:fldChar w:fldCharType="end"/>
      </w:r>
      <w:r w:rsidR="0029628D" w:rsidRPr="00DF3957">
        <w:rPr>
          <w:rFonts w:asciiTheme="minorHAnsi" w:hAnsiTheme="minorHAnsi" w:cstheme="minorHAnsi"/>
          <w:sz w:val="22"/>
          <w:szCs w:val="22"/>
          <w:lang w:bidi="es-ES"/>
        </w:rPr>
        <w:fldChar w:fldCharType="begin"/>
      </w:r>
      <w:r w:rsidR="0029628D" w:rsidRPr="00DF3957">
        <w:rPr>
          <w:rFonts w:asciiTheme="minorHAnsi" w:hAnsiTheme="minorHAnsi" w:cstheme="minorHAnsi"/>
          <w:sz w:val="22"/>
          <w:szCs w:val="22"/>
          <w:lang w:bidi="es-ES"/>
        </w:rPr>
        <w:instrText xml:space="preserve"> INCLUDEPICTURE "https://cdn.pixabay.com/photo/2016/12/25/22/43/pancakes-1931089_960_720.jpg" \* MERGEFORMATINET </w:instrText>
      </w:r>
      <w:r w:rsidR="0029628D" w:rsidRPr="00DF3957">
        <w:rPr>
          <w:rFonts w:asciiTheme="minorHAnsi" w:hAnsiTheme="minorHAnsi" w:cstheme="minorHAnsi"/>
          <w:sz w:val="22"/>
          <w:szCs w:val="22"/>
          <w:lang w:bidi="es-ES"/>
        </w:rPr>
        <w:fldChar w:fldCharType="end"/>
      </w:r>
    </w:p>
    <w:sectPr w:rsidR="00FB665F" w:rsidRPr="00DF3957" w:rsidSect="00DF3957">
      <w:type w:val="continuous"/>
      <w:pgSz w:w="12240" w:h="15840"/>
      <w:pgMar w:top="2880" w:right="1008" w:bottom="1008" w:left="1008" w:header="720" w:footer="4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F0FA7" w14:textId="77777777" w:rsidR="008A218D" w:rsidRDefault="008A218D" w:rsidP="00F5116E">
      <w:r>
        <w:separator/>
      </w:r>
    </w:p>
  </w:endnote>
  <w:endnote w:type="continuationSeparator" w:id="0">
    <w:p w14:paraId="096AB830" w14:textId="77777777" w:rsidR="008A218D" w:rsidRDefault="008A218D" w:rsidP="00F5116E">
      <w:r>
        <w:continuationSeparator/>
      </w:r>
    </w:p>
  </w:endnote>
  <w:endnote w:type="continuationNotice" w:id="1">
    <w:p w14:paraId="5A350214" w14:textId="77777777" w:rsidR="008A218D" w:rsidRDefault="008A2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2E648085" w:rsidR="00503E81" w:rsidRPr="00DF3957"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Calibri" w:hAnsi="Calibri" w:cs="Tahoma"/>
        <w:sz w:val="16"/>
        <w:szCs w:val="16"/>
      </w:rPr>
    </w:pPr>
    <w:r w:rsidRPr="00DF3957">
      <w:rPr>
        <w:rFonts w:ascii="Calibri" w:hAnsi="Calibri"/>
        <w:noProof/>
        <w:lang w:val="en-GB" w:eastAsia="en-GB"/>
      </w:rPr>
      <w:drawing>
        <wp:anchor distT="0" distB="0" distL="114300" distR="114300" simplePos="0" relativeHeight="251658242" behindDoc="0" locked="0" layoutInCell="1" allowOverlap="1" wp14:anchorId="268CC1DC" wp14:editId="05CC3452">
          <wp:simplePos x="0" y="0"/>
          <wp:positionH relativeFrom="column">
            <wp:posOffset>4049395</wp:posOffset>
          </wp:positionH>
          <wp:positionV relativeFrom="paragraph">
            <wp:posOffset>73025</wp:posOffset>
          </wp:positionV>
          <wp:extent cx="2654935" cy="1033145"/>
          <wp:effectExtent l="0" t="0" r="0" b="0"/>
          <wp:wrapSquare wrapText="bothSides"/>
          <wp:docPr id="10" name="Picture 10"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sidRPr="00DF3957">
      <w:rPr>
        <w:rFonts w:ascii="Calibri" w:hAnsi="Calibri"/>
        <w:sz w:val="16"/>
        <w:lang w:bidi="es-ES"/>
      </w:rPr>
      <w:tab/>
    </w:r>
  </w:p>
  <w:p w14:paraId="576E632B" w14:textId="0A0CF6CB" w:rsidR="00503E81" w:rsidRPr="00DF3957" w:rsidRDefault="00503E81" w:rsidP="00DF3957">
    <w:pPr>
      <w:pStyle w:val="HTMLPreformatted"/>
      <w:tabs>
        <w:tab w:val="clear" w:pos="7328"/>
      </w:tabs>
      <w:spacing w:line="130" w:lineRule="exact"/>
      <w:ind w:right="3931"/>
      <w:rPr>
        <w:rFonts w:ascii="Calibri" w:hAnsi="Calibri" w:cs="Tahoma"/>
        <w:sz w:val="13"/>
        <w:szCs w:val="13"/>
      </w:rPr>
    </w:pPr>
    <w:r w:rsidRPr="00DF3957">
      <w:rPr>
        <w:rFonts w:ascii="Calibri" w:hAnsi="Calibri"/>
        <w:sz w:val="13"/>
        <w:lang w:bidi="es-ES"/>
      </w:rPr>
      <w:t>Este material fue financiado por el Programa de Asistencia Nutricional Suplementaria (Supplemental Nutrition Assistance Program, SNAP) del Departamento de Agricultura de los Estados Unidos (U.S. Department of Agriculture, USDA).</w:t>
    </w:r>
  </w:p>
  <w:p w14:paraId="40DF5AD0" w14:textId="724C95D9" w:rsidR="00503E81" w:rsidRPr="00DF3957" w:rsidRDefault="00A74D2E" w:rsidP="00DF3957">
    <w:pPr>
      <w:pStyle w:val="HTMLPreformatted"/>
      <w:tabs>
        <w:tab w:val="clear" w:pos="7328"/>
      </w:tabs>
      <w:spacing w:line="130" w:lineRule="exact"/>
      <w:ind w:right="3931"/>
      <w:rPr>
        <w:rFonts w:ascii="Calibri" w:hAnsi="Calibri" w:cs="Tahoma"/>
        <w:sz w:val="13"/>
        <w:szCs w:val="13"/>
      </w:rPr>
    </w:pPr>
    <w:r w:rsidRPr="00DF3957">
      <w:rPr>
        <w:rFonts w:ascii="Calibri" w:hAnsi="Calibri"/>
        <w:sz w:val="13"/>
        <w:lang w:bidi="es-ES"/>
      </w:rPr>
      <w:t>El USDA es un proveedor y empleador que ofrece igualdad de oportunidades.</w:t>
    </w:r>
  </w:p>
  <w:p w14:paraId="53ABB082" w14:textId="77777777" w:rsidR="00503E81" w:rsidRPr="00DF3957" w:rsidRDefault="00503E81" w:rsidP="00DF3957">
    <w:pPr>
      <w:spacing w:line="130" w:lineRule="exact"/>
      <w:ind w:right="3931"/>
      <w:rPr>
        <w:rFonts w:ascii="Calibri" w:hAnsi="Calibri" w:cs="Tahoma"/>
        <w:sz w:val="6"/>
        <w:szCs w:val="6"/>
      </w:rPr>
    </w:pPr>
  </w:p>
  <w:p w14:paraId="6993C106" w14:textId="00B4B1C3" w:rsidR="0033356E" w:rsidRPr="00DF3957" w:rsidRDefault="0033356E" w:rsidP="00DF3957">
    <w:pPr>
      <w:pStyle w:val="Footer"/>
      <w:spacing w:line="130" w:lineRule="exact"/>
      <w:ind w:right="3931"/>
      <w:rPr>
        <w:rFonts w:ascii="Calibri" w:hAnsi="Calibri" w:cs="Tahoma"/>
        <w:sz w:val="13"/>
        <w:szCs w:val="13"/>
      </w:rPr>
    </w:pPr>
    <w:r w:rsidRPr="00DF3957">
      <w:rPr>
        <w:rFonts w:ascii="Calibri" w:hAnsi="Calibri"/>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completas en todo Texas A&amp;M AgriLife.</w:t>
    </w:r>
  </w:p>
  <w:p w14:paraId="3EF9EDF6" w14:textId="77777777" w:rsidR="008D4266" w:rsidRPr="00DF3957" w:rsidRDefault="008D4266" w:rsidP="00DF3957">
    <w:pPr>
      <w:pStyle w:val="Footer"/>
      <w:spacing w:line="130" w:lineRule="exact"/>
      <w:ind w:right="3931"/>
      <w:rPr>
        <w:rFonts w:ascii="Calibri" w:hAnsi="Calibri" w:cs="Tahoma"/>
        <w:sz w:val="13"/>
        <w:szCs w:val="13"/>
      </w:rPr>
    </w:pPr>
  </w:p>
  <w:p w14:paraId="059989CF" w14:textId="132CF684" w:rsidR="00503E81" w:rsidRPr="00DF3957" w:rsidRDefault="00503E81" w:rsidP="00DF3957">
    <w:pPr>
      <w:pStyle w:val="Footer"/>
      <w:spacing w:line="130" w:lineRule="exact"/>
      <w:ind w:right="3931"/>
      <w:rPr>
        <w:rFonts w:ascii="Calibri" w:hAnsi="Calibri"/>
        <w:sz w:val="13"/>
        <w:szCs w:val="13"/>
      </w:rPr>
    </w:pPr>
    <w:r w:rsidRPr="00DF3957">
      <w:rPr>
        <w:rFonts w:ascii="Calibri" w:hAnsi="Calibri"/>
        <w:sz w:val="13"/>
        <w:lang w:bidi="es-ES"/>
      </w:rPr>
      <w:t>Es una colaboración del Sistema Universitario de Texas A&amp;M, el Departamento de Agricultura de los Estados Unidos y los Tribunales de Comisionados del Condado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20682" w14:textId="77777777" w:rsidR="008A218D" w:rsidRDefault="008A218D" w:rsidP="00F5116E">
      <w:r>
        <w:separator/>
      </w:r>
    </w:p>
  </w:footnote>
  <w:footnote w:type="continuationSeparator" w:id="0">
    <w:p w14:paraId="142EECA1" w14:textId="77777777" w:rsidR="008A218D" w:rsidRDefault="008A218D" w:rsidP="00F5116E">
      <w:r>
        <w:continuationSeparator/>
      </w:r>
    </w:p>
  </w:footnote>
  <w:footnote w:type="continuationNotice" w:id="1">
    <w:p w14:paraId="034D81FF" w14:textId="77777777" w:rsidR="008A218D" w:rsidRDefault="008A2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val="en-GB" w:eastAsia="en-GB"/>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79874B49" w:rsidR="008D4266" w:rsidRPr="00413940" w:rsidRDefault="002F4F4E" w:rsidP="000042B7">
    <w:pPr>
      <w:pStyle w:val="Header"/>
      <w:spacing w:before="120"/>
      <w:ind w:right="-36"/>
      <w:jc w:val="right"/>
      <w:rPr>
        <w:rFonts w:ascii="Tahoma" w:hAnsi="Tahoma" w:cs="Tahoma"/>
        <w:b/>
        <w:color w:val="500000"/>
        <w:sz w:val="21"/>
        <w:szCs w:val="20"/>
      </w:rPr>
    </w:pPr>
    <w:r>
      <w:rPr>
        <w:b/>
        <w:color w:val="500000"/>
        <w:sz w:val="21"/>
        <w:lang w:bidi="es-ES"/>
      </w:rPr>
      <w:t>Enero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3FC9"/>
    <w:rsid w:val="000042B7"/>
    <w:rsid w:val="00004F82"/>
    <w:rsid w:val="000100BD"/>
    <w:rsid w:val="000101FE"/>
    <w:rsid w:val="00011C44"/>
    <w:rsid w:val="00011E5E"/>
    <w:rsid w:val="00015140"/>
    <w:rsid w:val="000152AF"/>
    <w:rsid w:val="00015D54"/>
    <w:rsid w:val="00017D77"/>
    <w:rsid w:val="00021DA5"/>
    <w:rsid w:val="00021F2B"/>
    <w:rsid w:val="00024795"/>
    <w:rsid w:val="00024A61"/>
    <w:rsid w:val="00024CAF"/>
    <w:rsid w:val="000278E1"/>
    <w:rsid w:val="00027A0E"/>
    <w:rsid w:val="00027BF3"/>
    <w:rsid w:val="000317CB"/>
    <w:rsid w:val="00031BC8"/>
    <w:rsid w:val="000328BA"/>
    <w:rsid w:val="000331B0"/>
    <w:rsid w:val="000332D2"/>
    <w:rsid w:val="00041B89"/>
    <w:rsid w:val="00042849"/>
    <w:rsid w:val="0004443A"/>
    <w:rsid w:val="00045B2B"/>
    <w:rsid w:val="00047F09"/>
    <w:rsid w:val="000511F8"/>
    <w:rsid w:val="00052379"/>
    <w:rsid w:val="00056DD6"/>
    <w:rsid w:val="00060907"/>
    <w:rsid w:val="00060C49"/>
    <w:rsid w:val="00061892"/>
    <w:rsid w:val="00062063"/>
    <w:rsid w:val="000630C3"/>
    <w:rsid w:val="00070B61"/>
    <w:rsid w:val="00070E24"/>
    <w:rsid w:val="00071288"/>
    <w:rsid w:val="000749E2"/>
    <w:rsid w:val="000756AC"/>
    <w:rsid w:val="000766D3"/>
    <w:rsid w:val="000802D9"/>
    <w:rsid w:val="00083E91"/>
    <w:rsid w:val="00083F27"/>
    <w:rsid w:val="0008400F"/>
    <w:rsid w:val="00090EC1"/>
    <w:rsid w:val="00091A1A"/>
    <w:rsid w:val="00092E0F"/>
    <w:rsid w:val="00094450"/>
    <w:rsid w:val="000951AE"/>
    <w:rsid w:val="000A4B46"/>
    <w:rsid w:val="000A50AE"/>
    <w:rsid w:val="000A53D8"/>
    <w:rsid w:val="000B1F2B"/>
    <w:rsid w:val="000B5EA3"/>
    <w:rsid w:val="000B78DC"/>
    <w:rsid w:val="000C103B"/>
    <w:rsid w:val="000C1E17"/>
    <w:rsid w:val="000C54F8"/>
    <w:rsid w:val="000C64B1"/>
    <w:rsid w:val="000C76A6"/>
    <w:rsid w:val="000D2364"/>
    <w:rsid w:val="000D262C"/>
    <w:rsid w:val="000D6A99"/>
    <w:rsid w:val="000E18E7"/>
    <w:rsid w:val="000E1914"/>
    <w:rsid w:val="000E2264"/>
    <w:rsid w:val="000E6A38"/>
    <w:rsid w:val="000F08FE"/>
    <w:rsid w:val="000F1D66"/>
    <w:rsid w:val="000F45B4"/>
    <w:rsid w:val="000F4DB6"/>
    <w:rsid w:val="000F7445"/>
    <w:rsid w:val="000F7F41"/>
    <w:rsid w:val="00105C59"/>
    <w:rsid w:val="00106204"/>
    <w:rsid w:val="00107329"/>
    <w:rsid w:val="0011376A"/>
    <w:rsid w:val="0011395D"/>
    <w:rsid w:val="001141D9"/>
    <w:rsid w:val="00114596"/>
    <w:rsid w:val="00116263"/>
    <w:rsid w:val="001166ED"/>
    <w:rsid w:val="001170C3"/>
    <w:rsid w:val="0012003E"/>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7B37"/>
    <w:rsid w:val="001522A3"/>
    <w:rsid w:val="00156111"/>
    <w:rsid w:val="0015676B"/>
    <w:rsid w:val="00160832"/>
    <w:rsid w:val="00166766"/>
    <w:rsid w:val="00170AEB"/>
    <w:rsid w:val="00174FD9"/>
    <w:rsid w:val="00175A0E"/>
    <w:rsid w:val="00175BEF"/>
    <w:rsid w:val="00181D23"/>
    <w:rsid w:val="00186131"/>
    <w:rsid w:val="0018717E"/>
    <w:rsid w:val="0018733C"/>
    <w:rsid w:val="00194510"/>
    <w:rsid w:val="00195508"/>
    <w:rsid w:val="0019701D"/>
    <w:rsid w:val="001A21C2"/>
    <w:rsid w:val="001B000B"/>
    <w:rsid w:val="001B1BD5"/>
    <w:rsid w:val="001B6E42"/>
    <w:rsid w:val="001B7D77"/>
    <w:rsid w:val="001C1041"/>
    <w:rsid w:val="001C16AD"/>
    <w:rsid w:val="001C1B1E"/>
    <w:rsid w:val="001C41D0"/>
    <w:rsid w:val="001C4234"/>
    <w:rsid w:val="001C691F"/>
    <w:rsid w:val="001D3B37"/>
    <w:rsid w:val="001E2257"/>
    <w:rsid w:val="001E3D21"/>
    <w:rsid w:val="001F060A"/>
    <w:rsid w:val="001F1822"/>
    <w:rsid w:val="001F2F90"/>
    <w:rsid w:val="001F32FF"/>
    <w:rsid w:val="001F50A2"/>
    <w:rsid w:val="001F54C0"/>
    <w:rsid w:val="00201959"/>
    <w:rsid w:val="002022B1"/>
    <w:rsid w:val="00202970"/>
    <w:rsid w:val="002033E2"/>
    <w:rsid w:val="00204634"/>
    <w:rsid w:val="00205FB8"/>
    <w:rsid w:val="0020624C"/>
    <w:rsid w:val="0020754F"/>
    <w:rsid w:val="00207CA2"/>
    <w:rsid w:val="00210787"/>
    <w:rsid w:val="0021192A"/>
    <w:rsid w:val="002129BB"/>
    <w:rsid w:val="00212B05"/>
    <w:rsid w:val="00216DE9"/>
    <w:rsid w:val="00220363"/>
    <w:rsid w:val="00221CF0"/>
    <w:rsid w:val="0022301B"/>
    <w:rsid w:val="00223F76"/>
    <w:rsid w:val="00225BD5"/>
    <w:rsid w:val="00230D2B"/>
    <w:rsid w:val="0023448D"/>
    <w:rsid w:val="00234A4B"/>
    <w:rsid w:val="00237B21"/>
    <w:rsid w:val="00242D95"/>
    <w:rsid w:val="00243C86"/>
    <w:rsid w:val="00244568"/>
    <w:rsid w:val="0024535D"/>
    <w:rsid w:val="00245A6E"/>
    <w:rsid w:val="0024777D"/>
    <w:rsid w:val="002522FA"/>
    <w:rsid w:val="00254729"/>
    <w:rsid w:val="0025702F"/>
    <w:rsid w:val="00257FE7"/>
    <w:rsid w:val="002611FF"/>
    <w:rsid w:val="002629A7"/>
    <w:rsid w:val="00264DE6"/>
    <w:rsid w:val="002662A8"/>
    <w:rsid w:val="00267CE6"/>
    <w:rsid w:val="002733E3"/>
    <w:rsid w:val="0027446A"/>
    <w:rsid w:val="00275992"/>
    <w:rsid w:val="00276394"/>
    <w:rsid w:val="0028029E"/>
    <w:rsid w:val="00283565"/>
    <w:rsid w:val="002835AB"/>
    <w:rsid w:val="00290328"/>
    <w:rsid w:val="00290DB3"/>
    <w:rsid w:val="00292334"/>
    <w:rsid w:val="00292B7C"/>
    <w:rsid w:val="00292CA3"/>
    <w:rsid w:val="0029432C"/>
    <w:rsid w:val="0029628D"/>
    <w:rsid w:val="002964BD"/>
    <w:rsid w:val="002A2330"/>
    <w:rsid w:val="002A5E7E"/>
    <w:rsid w:val="002B0192"/>
    <w:rsid w:val="002B2150"/>
    <w:rsid w:val="002B252F"/>
    <w:rsid w:val="002B54EC"/>
    <w:rsid w:val="002B5726"/>
    <w:rsid w:val="002B5B9C"/>
    <w:rsid w:val="002C0497"/>
    <w:rsid w:val="002C20AD"/>
    <w:rsid w:val="002C2A12"/>
    <w:rsid w:val="002C5747"/>
    <w:rsid w:val="002C5D17"/>
    <w:rsid w:val="002D04E4"/>
    <w:rsid w:val="002D1E88"/>
    <w:rsid w:val="002D2EAE"/>
    <w:rsid w:val="002E3B72"/>
    <w:rsid w:val="002E73F5"/>
    <w:rsid w:val="002F0761"/>
    <w:rsid w:val="002F1A49"/>
    <w:rsid w:val="002F1FA0"/>
    <w:rsid w:val="002F2C64"/>
    <w:rsid w:val="002F2CAE"/>
    <w:rsid w:val="002F372F"/>
    <w:rsid w:val="002F3B03"/>
    <w:rsid w:val="002F4F4E"/>
    <w:rsid w:val="002F51DA"/>
    <w:rsid w:val="0030373B"/>
    <w:rsid w:val="0030478A"/>
    <w:rsid w:val="00304DE7"/>
    <w:rsid w:val="003101F0"/>
    <w:rsid w:val="00312B2E"/>
    <w:rsid w:val="00315082"/>
    <w:rsid w:val="0031712E"/>
    <w:rsid w:val="00317EF4"/>
    <w:rsid w:val="00320B4A"/>
    <w:rsid w:val="00321EF7"/>
    <w:rsid w:val="0032538D"/>
    <w:rsid w:val="003265D2"/>
    <w:rsid w:val="00326C7C"/>
    <w:rsid w:val="00326F12"/>
    <w:rsid w:val="003308C9"/>
    <w:rsid w:val="00331EFB"/>
    <w:rsid w:val="003324E0"/>
    <w:rsid w:val="00332F88"/>
    <w:rsid w:val="0033356E"/>
    <w:rsid w:val="00333E01"/>
    <w:rsid w:val="00336690"/>
    <w:rsid w:val="00340A3C"/>
    <w:rsid w:val="00342A0B"/>
    <w:rsid w:val="00342DAC"/>
    <w:rsid w:val="003433C0"/>
    <w:rsid w:val="0034342E"/>
    <w:rsid w:val="00344655"/>
    <w:rsid w:val="00344D1A"/>
    <w:rsid w:val="0034501C"/>
    <w:rsid w:val="00345AEC"/>
    <w:rsid w:val="00345B38"/>
    <w:rsid w:val="00347078"/>
    <w:rsid w:val="0035069D"/>
    <w:rsid w:val="0035533A"/>
    <w:rsid w:val="00355DDD"/>
    <w:rsid w:val="0036307D"/>
    <w:rsid w:val="00364664"/>
    <w:rsid w:val="00365881"/>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644"/>
    <w:rsid w:val="003A06DD"/>
    <w:rsid w:val="003A1142"/>
    <w:rsid w:val="003A1E1D"/>
    <w:rsid w:val="003A2413"/>
    <w:rsid w:val="003A3CCF"/>
    <w:rsid w:val="003B0097"/>
    <w:rsid w:val="003B4141"/>
    <w:rsid w:val="003B457C"/>
    <w:rsid w:val="003B4D53"/>
    <w:rsid w:val="003B51C6"/>
    <w:rsid w:val="003C1A8D"/>
    <w:rsid w:val="003C247A"/>
    <w:rsid w:val="003C7DF7"/>
    <w:rsid w:val="003D08CE"/>
    <w:rsid w:val="003D1A96"/>
    <w:rsid w:val="003E09C4"/>
    <w:rsid w:val="003E2720"/>
    <w:rsid w:val="003E515A"/>
    <w:rsid w:val="003E71D8"/>
    <w:rsid w:val="003F16B4"/>
    <w:rsid w:val="003F3A55"/>
    <w:rsid w:val="003F473A"/>
    <w:rsid w:val="003F6708"/>
    <w:rsid w:val="00402121"/>
    <w:rsid w:val="004037DD"/>
    <w:rsid w:val="00407664"/>
    <w:rsid w:val="00413940"/>
    <w:rsid w:val="0041542C"/>
    <w:rsid w:val="0041678C"/>
    <w:rsid w:val="0042182B"/>
    <w:rsid w:val="00421E5A"/>
    <w:rsid w:val="004239A7"/>
    <w:rsid w:val="00426830"/>
    <w:rsid w:val="00436AB8"/>
    <w:rsid w:val="004376A1"/>
    <w:rsid w:val="00437C23"/>
    <w:rsid w:val="00441770"/>
    <w:rsid w:val="00443C6D"/>
    <w:rsid w:val="00447DA8"/>
    <w:rsid w:val="00455EA7"/>
    <w:rsid w:val="0045726C"/>
    <w:rsid w:val="004573E5"/>
    <w:rsid w:val="00461B10"/>
    <w:rsid w:val="00467C6F"/>
    <w:rsid w:val="0047069D"/>
    <w:rsid w:val="00470872"/>
    <w:rsid w:val="00471F55"/>
    <w:rsid w:val="004755CA"/>
    <w:rsid w:val="004756D3"/>
    <w:rsid w:val="00480173"/>
    <w:rsid w:val="00480387"/>
    <w:rsid w:val="004804B8"/>
    <w:rsid w:val="004804BD"/>
    <w:rsid w:val="00481AF9"/>
    <w:rsid w:val="00482467"/>
    <w:rsid w:val="00482A7A"/>
    <w:rsid w:val="004907A1"/>
    <w:rsid w:val="004948AF"/>
    <w:rsid w:val="004953FF"/>
    <w:rsid w:val="00495CF8"/>
    <w:rsid w:val="00496011"/>
    <w:rsid w:val="004A0AAD"/>
    <w:rsid w:val="004A198A"/>
    <w:rsid w:val="004A41B2"/>
    <w:rsid w:val="004A4306"/>
    <w:rsid w:val="004A4C81"/>
    <w:rsid w:val="004A738C"/>
    <w:rsid w:val="004B06E1"/>
    <w:rsid w:val="004B0D12"/>
    <w:rsid w:val="004B41F9"/>
    <w:rsid w:val="004B5BB4"/>
    <w:rsid w:val="004B74EE"/>
    <w:rsid w:val="004C0F08"/>
    <w:rsid w:val="004D3A64"/>
    <w:rsid w:val="004D6F29"/>
    <w:rsid w:val="004D7F8B"/>
    <w:rsid w:val="004E0467"/>
    <w:rsid w:val="004E132A"/>
    <w:rsid w:val="004E44A6"/>
    <w:rsid w:val="004E7D61"/>
    <w:rsid w:val="004F1DE9"/>
    <w:rsid w:val="004F243B"/>
    <w:rsid w:val="004F3681"/>
    <w:rsid w:val="004F6EF6"/>
    <w:rsid w:val="005004AC"/>
    <w:rsid w:val="00503D9F"/>
    <w:rsid w:val="00503E81"/>
    <w:rsid w:val="00504063"/>
    <w:rsid w:val="00504DA8"/>
    <w:rsid w:val="005050E6"/>
    <w:rsid w:val="00506687"/>
    <w:rsid w:val="005069F7"/>
    <w:rsid w:val="00507B70"/>
    <w:rsid w:val="0051021C"/>
    <w:rsid w:val="00510D8A"/>
    <w:rsid w:val="00511CED"/>
    <w:rsid w:val="00511D63"/>
    <w:rsid w:val="005124F7"/>
    <w:rsid w:val="00512C53"/>
    <w:rsid w:val="00513FB6"/>
    <w:rsid w:val="0051407F"/>
    <w:rsid w:val="00516B44"/>
    <w:rsid w:val="00521DBC"/>
    <w:rsid w:val="00521EEE"/>
    <w:rsid w:val="005233BE"/>
    <w:rsid w:val="0052350E"/>
    <w:rsid w:val="00523E62"/>
    <w:rsid w:val="005250D0"/>
    <w:rsid w:val="00532347"/>
    <w:rsid w:val="00533403"/>
    <w:rsid w:val="005340A5"/>
    <w:rsid w:val="00535A6B"/>
    <w:rsid w:val="0053663D"/>
    <w:rsid w:val="00537076"/>
    <w:rsid w:val="005371A2"/>
    <w:rsid w:val="00537994"/>
    <w:rsid w:val="00541591"/>
    <w:rsid w:val="005444D7"/>
    <w:rsid w:val="005455F8"/>
    <w:rsid w:val="0054614D"/>
    <w:rsid w:val="00546575"/>
    <w:rsid w:val="005503A7"/>
    <w:rsid w:val="00552845"/>
    <w:rsid w:val="00553B91"/>
    <w:rsid w:val="00557C4A"/>
    <w:rsid w:val="005652DF"/>
    <w:rsid w:val="005674B0"/>
    <w:rsid w:val="0057010C"/>
    <w:rsid w:val="00570512"/>
    <w:rsid w:val="00571C6D"/>
    <w:rsid w:val="00571E88"/>
    <w:rsid w:val="00573E7B"/>
    <w:rsid w:val="00575D25"/>
    <w:rsid w:val="00575D52"/>
    <w:rsid w:val="00583114"/>
    <w:rsid w:val="00584D50"/>
    <w:rsid w:val="00590247"/>
    <w:rsid w:val="00590DAC"/>
    <w:rsid w:val="00592A23"/>
    <w:rsid w:val="00592FC0"/>
    <w:rsid w:val="00594E1A"/>
    <w:rsid w:val="005951B9"/>
    <w:rsid w:val="005972E5"/>
    <w:rsid w:val="005C1D19"/>
    <w:rsid w:val="005C4EC0"/>
    <w:rsid w:val="005C7D37"/>
    <w:rsid w:val="005D1676"/>
    <w:rsid w:val="005D37E9"/>
    <w:rsid w:val="005D42CC"/>
    <w:rsid w:val="005D7ABE"/>
    <w:rsid w:val="005E0BE7"/>
    <w:rsid w:val="005E23C2"/>
    <w:rsid w:val="005E368B"/>
    <w:rsid w:val="005E3B64"/>
    <w:rsid w:val="005E44AB"/>
    <w:rsid w:val="005E4916"/>
    <w:rsid w:val="005E4A4E"/>
    <w:rsid w:val="005E4C1A"/>
    <w:rsid w:val="005E50F5"/>
    <w:rsid w:val="005E63E2"/>
    <w:rsid w:val="005F0E41"/>
    <w:rsid w:val="005F0EF6"/>
    <w:rsid w:val="005F255F"/>
    <w:rsid w:val="005F7B6E"/>
    <w:rsid w:val="0061330D"/>
    <w:rsid w:val="006135A0"/>
    <w:rsid w:val="00614EB0"/>
    <w:rsid w:val="006166FC"/>
    <w:rsid w:val="00620508"/>
    <w:rsid w:val="00626D1F"/>
    <w:rsid w:val="006325DB"/>
    <w:rsid w:val="006402AA"/>
    <w:rsid w:val="006419EE"/>
    <w:rsid w:val="00643201"/>
    <w:rsid w:val="00643279"/>
    <w:rsid w:val="00643F1E"/>
    <w:rsid w:val="006457AE"/>
    <w:rsid w:val="00645834"/>
    <w:rsid w:val="006461EF"/>
    <w:rsid w:val="00650B8B"/>
    <w:rsid w:val="006516F6"/>
    <w:rsid w:val="006574BE"/>
    <w:rsid w:val="00661318"/>
    <w:rsid w:val="006647A7"/>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A1F45"/>
    <w:rsid w:val="006A267F"/>
    <w:rsid w:val="006A37F8"/>
    <w:rsid w:val="006A458D"/>
    <w:rsid w:val="006A542E"/>
    <w:rsid w:val="006A55A1"/>
    <w:rsid w:val="006A7461"/>
    <w:rsid w:val="006B0BD4"/>
    <w:rsid w:val="006B76CF"/>
    <w:rsid w:val="006C0051"/>
    <w:rsid w:val="006C3162"/>
    <w:rsid w:val="006C58D7"/>
    <w:rsid w:val="006C6166"/>
    <w:rsid w:val="006C69B1"/>
    <w:rsid w:val="006D15D8"/>
    <w:rsid w:val="006D3341"/>
    <w:rsid w:val="006D442F"/>
    <w:rsid w:val="006D5E11"/>
    <w:rsid w:val="006D763D"/>
    <w:rsid w:val="006D7C12"/>
    <w:rsid w:val="006D7CA6"/>
    <w:rsid w:val="006E005C"/>
    <w:rsid w:val="006E1E2C"/>
    <w:rsid w:val="006E4293"/>
    <w:rsid w:val="006F2AA5"/>
    <w:rsid w:val="006F4BB1"/>
    <w:rsid w:val="00702B9B"/>
    <w:rsid w:val="00703A3C"/>
    <w:rsid w:val="007042DD"/>
    <w:rsid w:val="00705351"/>
    <w:rsid w:val="007065C8"/>
    <w:rsid w:val="00710443"/>
    <w:rsid w:val="00712C2F"/>
    <w:rsid w:val="00725251"/>
    <w:rsid w:val="0073025D"/>
    <w:rsid w:val="00730C9E"/>
    <w:rsid w:val="00734709"/>
    <w:rsid w:val="00737D1F"/>
    <w:rsid w:val="0074103A"/>
    <w:rsid w:val="00742408"/>
    <w:rsid w:val="00743DFD"/>
    <w:rsid w:val="00744460"/>
    <w:rsid w:val="00751497"/>
    <w:rsid w:val="00752720"/>
    <w:rsid w:val="00756FC0"/>
    <w:rsid w:val="007633DA"/>
    <w:rsid w:val="00764872"/>
    <w:rsid w:val="007650DD"/>
    <w:rsid w:val="00766FEB"/>
    <w:rsid w:val="00771C46"/>
    <w:rsid w:val="00773033"/>
    <w:rsid w:val="00776B9F"/>
    <w:rsid w:val="00777C89"/>
    <w:rsid w:val="00781504"/>
    <w:rsid w:val="00782F5F"/>
    <w:rsid w:val="00784CAB"/>
    <w:rsid w:val="007852F7"/>
    <w:rsid w:val="0078578B"/>
    <w:rsid w:val="00791275"/>
    <w:rsid w:val="007A3E41"/>
    <w:rsid w:val="007A4B87"/>
    <w:rsid w:val="007A6456"/>
    <w:rsid w:val="007B259B"/>
    <w:rsid w:val="007B4F57"/>
    <w:rsid w:val="007C0320"/>
    <w:rsid w:val="007C0CB9"/>
    <w:rsid w:val="007C1ED2"/>
    <w:rsid w:val="007C3604"/>
    <w:rsid w:val="007C61E1"/>
    <w:rsid w:val="007C627A"/>
    <w:rsid w:val="007C6742"/>
    <w:rsid w:val="007C680A"/>
    <w:rsid w:val="007C6CF9"/>
    <w:rsid w:val="007C6D96"/>
    <w:rsid w:val="007D08A7"/>
    <w:rsid w:val="007D562D"/>
    <w:rsid w:val="007D6EF2"/>
    <w:rsid w:val="007E03D4"/>
    <w:rsid w:val="007E324D"/>
    <w:rsid w:val="007E559A"/>
    <w:rsid w:val="007E5C5C"/>
    <w:rsid w:val="007E5D6E"/>
    <w:rsid w:val="007E61F6"/>
    <w:rsid w:val="007F51BF"/>
    <w:rsid w:val="007F541D"/>
    <w:rsid w:val="007F68C6"/>
    <w:rsid w:val="008016A6"/>
    <w:rsid w:val="00807C0E"/>
    <w:rsid w:val="008101DF"/>
    <w:rsid w:val="00812D1C"/>
    <w:rsid w:val="00813D23"/>
    <w:rsid w:val="0082021D"/>
    <w:rsid w:val="008312B7"/>
    <w:rsid w:val="008319FB"/>
    <w:rsid w:val="00832746"/>
    <w:rsid w:val="00836487"/>
    <w:rsid w:val="00837D2D"/>
    <w:rsid w:val="0084100C"/>
    <w:rsid w:val="00842741"/>
    <w:rsid w:val="008464AC"/>
    <w:rsid w:val="00846714"/>
    <w:rsid w:val="00850CCD"/>
    <w:rsid w:val="0085524C"/>
    <w:rsid w:val="008579E0"/>
    <w:rsid w:val="008601C6"/>
    <w:rsid w:val="00860E4E"/>
    <w:rsid w:val="00861615"/>
    <w:rsid w:val="008623C2"/>
    <w:rsid w:val="008628D8"/>
    <w:rsid w:val="00862D43"/>
    <w:rsid w:val="008650D5"/>
    <w:rsid w:val="008661AF"/>
    <w:rsid w:val="0087104F"/>
    <w:rsid w:val="00871DCE"/>
    <w:rsid w:val="008730FC"/>
    <w:rsid w:val="00874CDC"/>
    <w:rsid w:val="00876B23"/>
    <w:rsid w:val="00876D3D"/>
    <w:rsid w:val="00877CB7"/>
    <w:rsid w:val="008803CD"/>
    <w:rsid w:val="00880C20"/>
    <w:rsid w:val="0088240B"/>
    <w:rsid w:val="008946BC"/>
    <w:rsid w:val="00894FFC"/>
    <w:rsid w:val="0089679B"/>
    <w:rsid w:val="008968CB"/>
    <w:rsid w:val="008A111B"/>
    <w:rsid w:val="008A218D"/>
    <w:rsid w:val="008A3384"/>
    <w:rsid w:val="008A6A6E"/>
    <w:rsid w:val="008B42B6"/>
    <w:rsid w:val="008B5D59"/>
    <w:rsid w:val="008B7DF4"/>
    <w:rsid w:val="008C0D70"/>
    <w:rsid w:val="008C12FF"/>
    <w:rsid w:val="008C3EA6"/>
    <w:rsid w:val="008C44FD"/>
    <w:rsid w:val="008D28FA"/>
    <w:rsid w:val="008D4266"/>
    <w:rsid w:val="008D76FC"/>
    <w:rsid w:val="008E19D2"/>
    <w:rsid w:val="008E3EAF"/>
    <w:rsid w:val="008E5751"/>
    <w:rsid w:val="008E6B8A"/>
    <w:rsid w:val="008F0132"/>
    <w:rsid w:val="008F386E"/>
    <w:rsid w:val="008F471A"/>
    <w:rsid w:val="008F7A2A"/>
    <w:rsid w:val="00903433"/>
    <w:rsid w:val="00903F9F"/>
    <w:rsid w:val="009041E3"/>
    <w:rsid w:val="00904F1F"/>
    <w:rsid w:val="00910951"/>
    <w:rsid w:val="009158DE"/>
    <w:rsid w:val="009204AB"/>
    <w:rsid w:val="0092466A"/>
    <w:rsid w:val="009276F4"/>
    <w:rsid w:val="009300A0"/>
    <w:rsid w:val="009304DE"/>
    <w:rsid w:val="00931355"/>
    <w:rsid w:val="0093384C"/>
    <w:rsid w:val="009346B8"/>
    <w:rsid w:val="0093491C"/>
    <w:rsid w:val="009422C8"/>
    <w:rsid w:val="00944089"/>
    <w:rsid w:val="009467E1"/>
    <w:rsid w:val="00946ABD"/>
    <w:rsid w:val="00946C9F"/>
    <w:rsid w:val="00952C83"/>
    <w:rsid w:val="00956452"/>
    <w:rsid w:val="009611D1"/>
    <w:rsid w:val="00963470"/>
    <w:rsid w:val="00964F24"/>
    <w:rsid w:val="00965EB2"/>
    <w:rsid w:val="0096754E"/>
    <w:rsid w:val="0096771E"/>
    <w:rsid w:val="00972F8D"/>
    <w:rsid w:val="00973D2D"/>
    <w:rsid w:val="00981339"/>
    <w:rsid w:val="00981996"/>
    <w:rsid w:val="00982C99"/>
    <w:rsid w:val="00983E52"/>
    <w:rsid w:val="00986FCE"/>
    <w:rsid w:val="0099008B"/>
    <w:rsid w:val="00990C00"/>
    <w:rsid w:val="00990DE6"/>
    <w:rsid w:val="009918BD"/>
    <w:rsid w:val="00992134"/>
    <w:rsid w:val="0099215B"/>
    <w:rsid w:val="00992C19"/>
    <w:rsid w:val="00995643"/>
    <w:rsid w:val="00997D8E"/>
    <w:rsid w:val="009A27FF"/>
    <w:rsid w:val="009A7373"/>
    <w:rsid w:val="009A7625"/>
    <w:rsid w:val="009B236B"/>
    <w:rsid w:val="009B442F"/>
    <w:rsid w:val="009C2DAD"/>
    <w:rsid w:val="009C53A0"/>
    <w:rsid w:val="009C5E86"/>
    <w:rsid w:val="009D016C"/>
    <w:rsid w:val="009D2126"/>
    <w:rsid w:val="009D2B81"/>
    <w:rsid w:val="009D2CCC"/>
    <w:rsid w:val="009D381D"/>
    <w:rsid w:val="009D4E30"/>
    <w:rsid w:val="009E1976"/>
    <w:rsid w:val="009E1BE4"/>
    <w:rsid w:val="009E2957"/>
    <w:rsid w:val="009E50DA"/>
    <w:rsid w:val="009E7C2A"/>
    <w:rsid w:val="009E7E1C"/>
    <w:rsid w:val="009E7F44"/>
    <w:rsid w:val="009F0317"/>
    <w:rsid w:val="00A046E8"/>
    <w:rsid w:val="00A074F4"/>
    <w:rsid w:val="00A107ED"/>
    <w:rsid w:val="00A11B19"/>
    <w:rsid w:val="00A11EC1"/>
    <w:rsid w:val="00A15F44"/>
    <w:rsid w:val="00A176F2"/>
    <w:rsid w:val="00A21070"/>
    <w:rsid w:val="00A21272"/>
    <w:rsid w:val="00A226D4"/>
    <w:rsid w:val="00A22ADB"/>
    <w:rsid w:val="00A246BF"/>
    <w:rsid w:val="00A26796"/>
    <w:rsid w:val="00A335D2"/>
    <w:rsid w:val="00A35888"/>
    <w:rsid w:val="00A37441"/>
    <w:rsid w:val="00A41611"/>
    <w:rsid w:val="00A54FCC"/>
    <w:rsid w:val="00A60A62"/>
    <w:rsid w:val="00A60BAE"/>
    <w:rsid w:val="00A642C0"/>
    <w:rsid w:val="00A65E93"/>
    <w:rsid w:val="00A66FC3"/>
    <w:rsid w:val="00A74D2E"/>
    <w:rsid w:val="00A7504B"/>
    <w:rsid w:val="00A7531C"/>
    <w:rsid w:val="00A75D10"/>
    <w:rsid w:val="00A76023"/>
    <w:rsid w:val="00A77277"/>
    <w:rsid w:val="00A8430C"/>
    <w:rsid w:val="00A8718E"/>
    <w:rsid w:val="00A87A54"/>
    <w:rsid w:val="00A94FC7"/>
    <w:rsid w:val="00A96D99"/>
    <w:rsid w:val="00A96EB8"/>
    <w:rsid w:val="00AA3ADB"/>
    <w:rsid w:val="00AB2969"/>
    <w:rsid w:val="00AB3B76"/>
    <w:rsid w:val="00AB61FA"/>
    <w:rsid w:val="00AB645E"/>
    <w:rsid w:val="00AB6580"/>
    <w:rsid w:val="00AB6C5D"/>
    <w:rsid w:val="00AB77F6"/>
    <w:rsid w:val="00AC0A97"/>
    <w:rsid w:val="00AC5BFA"/>
    <w:rsid w:val="00AC6FC0"/>
    <w:rsid w:val="00AD2254"/>
    <w:rsid w:val="00AD3AA2"/>
    <w:rsid w:val="00AD578F"/>
    <w:rsid w:val="00AD7CCA"/>
    <w:rsid w:val="00AE29EF"/>
    <w:rsid w:val="00AE3352"/>
    <w:rsid w:val="00AE4D25"/>
    <w:rsid w:val="00AE5571"/>
    <w:rsid w:val="00AF0151"/>
    <w:rsid w:val="00AF5044"/>
    <w:rsid w:val="00AF5AAD"/>
    <w:rsid w:val="00AF5EB1"/>
    <w:rsid w:val="00B04366"/>
    <w:rsid w:val="00B04425"/>
    <w:rsid w:val="00B11FEF"/>
    <w:rsid w:val="00B13588"/>
    <w:rsid w:val="00B15F02"/>
    <w:rsid w:val="00B166C6"/>
    <w:rsid w:val="00B17520"/>
    <w:rsid w:val="00B26088"/>
    <w:rsid w:val="00B31339"/>
    <w:rsid w:val="00B31AFC"/>
    <w:rsid w:val="00B348AE"/>
    <w:rsid w:val="00B413C7"/>
    <w:rsid w:val="00B414D6"/>
    <w:rsid w:val="00B456FF"/>
    <w:rsid w:val="00B47940"/>
    <w:rsid w:val="00B50358"/>
    <w:rsid w:val="00B53175"/>
    <w:rsid w:val="00B53193"/>
    <w:rsid w:val="00B547F9"/>
    <w:rsid w:val="00B57065"/>
    <w:rsid w:val="00B5727B"/>
    <w:rsid w:val="00B60E02"/>
    <w:rsid w:val="00B6154B"/>
    <w:rsid w:val="00B64BDD"/>
    <w:rsid w:val="00B64F63"/>
    <w:rsid w:val="00B71403"/>
    <w:rsid w:val="00B7157D"/>
    <w:rsid w:val="00B810E6"/>
    <w:rsid w:val="00B83508"/>
    <w:rsid w:val="00B840D1"/>
    <w:rsid w:val="00B84C1F"/>
    <w:rsid w:val="00B8596B"/>
    <w:rsid w:val="00B97C76"/>
    <w:rsid w:val="00B97DB9"/>
    <w:rsid w:val="00BA19D8"/>
    <w:rsid w:val="00BA1BE3"/>
    <w:rsid w:val="00BA2F2C"/>
    <w:rsid w:val="00BA5D34"/>
    <w:rsid w:val="00BA6096"/>
    <w:rsid w:val="00BA7DAA"/>
    <w:rsid w:val="00BB07B3"/>
    <w:rsid w:val="00BB0EAF"/>
    <w:rsid w:val="00BB18BC"/>
    <w:rsid w:val="00BB48E8"/>
    <w:rsid w:val="00BB6081"/>
    <w:rsid w:val="00BC34FC"/>
    <w:rsid w:val="00BC3ED5"/>
    <w:rsid w:val="00BC4C6B"/>
    <w:rsid w:val="00BC57D9"/>
    <w:rsid w:val="00BC5DDE"/>
    <w:rsid w:val="00BD0737"/>
    <w:rsid w:val="00BD0748"/>
    <w:rsid w:val="00BD1B2D"/>
    <w:rsid w:val="00BD4EC6"/>
    <w:rsid w:val="00BE1DA7"/>
    <w:rsid w:val="00BE5DC8"/>
    <w:rsid w:val="00BF02F0"/>
    <w:rsid w:val="00BF3364"/>
    <w:rsid w:val="00BF511E"/>
    <w:rsid w:val="00C01839"/>
    <w:rsid w:val="00C05443"/>
    <w:rsid w:val="00C078F8"/>
    <w:rsid w:val="00C13B9B"/>
    <w:rsid w:val="00C2059C"/>
    <w:rsid w:val="00C217E3"/>
    <w:rsid w:val="00C22869"/>
    <w:rsid w:val="00C2286B"/>
    <w:rsid w:val="00C22C19"/>
    <w:rsid w:val="00C25B7A"/>
    <w:rsid w:val="00C300AB"/>
    <w:rsid w:val="00C31705"/>
    <w:rsid w:val="00C36B98"/>
    <w:rsid w:val="00C458A3"/>
    <w:rsid w:val="00C51D6E"/>
    <w:rsid w:val="00C51FD4"/>
    <w:rsid w:val="00C52743"/>
    <w:rsid w:val="00C53B14"/>
    <w:rsid w:val="00C5441B"/>
    <w:rsid w:val="00C55C9E"/>
    <w:rsid w:val="00C5689A"/>
    <w:rsid w:val="00C64168"/>
    <w:rsid w:val="00C6416C"/>
    <w:rsid w:val="00C650E0"/>
    <w:rsid w:val="00C65EF4"/>
    <w:rsid w:val="00C665A7"/>
    <w:rsid w:val="00C674E3"/>
    <w:rsid w:val="00C725F2"/>
    <w:rsid w:val="00C73961"/>
    <w:rsid w:val="00C769B1"/>
    <w:rsid w:val="00C80017"/>
    <w:rsid w:val="00C82B2B"/>
    <w:rsid w:val="00C8493B"/>
    <w:rsid w:val="00C85247"/>
    <w:rsid w:val="00C915A4"/>
    <w:rsid w:val="00C9310A"/>
    <w:rsid w:val="00C94667"/>
    <w:rsid w:val="00C9621D"/>
    <w:rsid w:val="00CA1DC7"/>
    <w:rsid w:val="00CA38E8"/>
    <w:rsid w:val="00CA4024"/>
    <w:rsid w:val="00CA7160"/>
    <w:rsid w:val="00CB06C8"/>
    <w:rsid w:val="00CB0B2D"/>
    <w:rsid w:val="00CB2408"/>
    <w:rsid w:val="00CB6907"/>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6B6"/>
    <w:rsid w:val="00CF4A90"/>
    <w:rsid w:val="00CF5348"/>
    <w:rsid w:val="00CF6536"/>
    <w:rsid w:val="00CF6F74"/>
    <w:rsid w:val="00D03788"/>
    <w:rsid w:val="00D06FD5"/>
    <w:rsid w:val="00D10E73"/>
    <w:rsid w:val="00D1362D"/>
    <w:rsid w:val="00D16F36"/>
    <w:rsid w:val="00D206AC"/>
    <w:rsid w:val="00D2263B"/>
    <w:rsid w:val="00D25115"/>
    <w:rsid w:val="00D26182"/>
    <w:rsid w:val="00D278E2"/>
    <w:rsid w:val="00D30EB3"/>
    <w:rsid w:val="00D34C18"/>
    <w:rsid w:val="00D403A5"/>
    <w:rsid w:val="00D42090"/>
    <w:rsid w:val="00D4314D"/>
    <w:rsid w:val="00D44430"/>
    <w:rsid w:val="00D4696C"/>
    <w:rsid w:val="00D52D72"/>
    <w:rsid w:val="00D539D0"/>
    <w:rsid w:val="00D53B8C"/>
    <w:rsid w:val="00D53F21"/>
    <w:rsid w:val="00D55858"/>
    <w:rsid w:val="00D610F8"/>
    <w:rsid w:val="00D630A0"/>
    <w:rsid w:val="00D639E1"/>
    <w:rsid w:val="00D63E3C"/>
    <w:rsid w:val="00D63E89"/>
    <w:rsid w:val="00D64594"/>
    <w:rsid w:val="00D657CF"/>
    <w:rsid w:val="00D65942"/>
    <w:rsid w:val="00D65C42"/>
    <w:rsid w:val="00D70267"/>
    <w:rsid w:val="00D76908"/>
    <w:rsid w:val="00D80E0F"/>
    <w:rsid w:val="00D81123"/>
    <w:rsid w:val="00D82393"/>
    <w:rsid w:val="00D831CF"/>
    <w:rsid w:val="00D832EE"/>
    <w:rsid w:val="00D84389"/>
    <w:rsid w:val="00D8468D"/>
    <w:rsid w:val="00D86780"/>
    <w:rsid w:val="00D90671"/>
    <w:rsid w:val="00D919B1"/>
    <w:rsid w:val="00D92D14"/>
    <w:rsid w:val="00D92E9F"/>
    <w:rsid w:val="00D9686B"/>
    <w:rsid w:val="00DA42AA"/>
    <w:rsid w:val="00DA7586"/>
    <w:rsid w:val="00DB0ACB"/>
    <w:rsid w:val="00DB1565"/>
    <w:rsid w:val="00DB2D47"/>
    <w:rsid w:val="00DB3675"/>
    <w:rsid w:val="00DB3A63"/>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957"/>
    <w:rsid w:val="00DF3AE0"/>
    <w:rsid w:val="00DF5079"/>
    <w:rsid w:val="00E04190"/>
    <w:rsid w:val="00E047B0"/>
    <w:rsid w:val="00E04E54"/>
    <w:rsid w:val="00E10BC4"/>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704F"/>
    <w:rsid w:val="00E47304"/>
    <w:rsid w:val="00E52CBC"/>
    <w:rsid w:val="00E53574"/>
    <w:rsid w:val="00E54080"/>
    <w:rsid w:val="00E56302"/>
    <w:rsid w:val="00E57198"/>
    <w:rsid w:val="00E57EBF"/>
    <w:rsid w:val="00E60A0A"/>
    <w:rsid w:val="00E63C1A"/>
    <w:rsid w:val="00E64143"/>
    <w:rsid w:val="00E660EC"/>
    <w:rsid w:val="00E7143F"/>
    <w:rsid w:val="00E740D7"/>
    <w:rsid w:val="00E75546"/>
    <w:rsid w:val="00E86AB5"/>
    <w:rsid w:val="00E86D53"/>
    <w:rsid w:val="00E90A45"/>
    <w:rsid w:val="00E9150D"/>
    <w:rsid w:val="00E95644"/>
    <w:rsid w:val="00E95790"/>
    <w:rsid w:val="00E95F93"/>
    <w:rsid w:val="00EA7F41"/>
    <w:rsid w:val="00EB00B6"/>
    <w:rsid w:val="00EB0408"/>
    <w:rsid w:val="00EB64F8"/>
    <w:rsid w:val="00EC0914"/>
    <w:rsid w:val="00EC19CC"/>
    <w:rsid w:val="00EC314F"/>
    <w:rsid w:val="00EC4295"/>
    <w:rsid w:val="00EC6559"/>
    <w:rsid w:val="00EC686B"/>
    <w:rsid w:val="00EC72C2"/>
    <w:rsid w:val="00ED43B3"/>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6BB2"/>
    <w:rsid w:val="00F07119"/>
    <w:rsid w:val="00F07DC7"/>
    <w:rsid w:val="00F15D9A"/>
    <w:rsid w:val="00F16889"/>
    <w:rsid w:val="00F201C0"/>
    <w:rsid w:val="00F20CB0"/>
    <w:rsid w:val="00F22D8F"/>
    <w:rsid w:val="00F24DEC"/>
    <w:rsid w:val="00F24EB7"/>
    <w:rsid w:val="00F3079C"/>
    <w:rsid w:val="00F37973"/>
    <w:rsid w:val="00F40A42"/>
    <w:rsid w:val="00F43498"/>
    <w:rsid w:val="00F44B1E"/>
    <w:rsid w:val="00F45ED0"/>
    <w:rsid w:val="00F46479"/>
    <w:rsid w:val="00F479EB"/>
    <w:rsid w:val="00F5116E"/>
    <w:rsid w:val="00F516E2"/>
    <w:rsid w:val="00F52D26"/>
    <w:rsid w:val="00F53183"/>
    <w:rsid w:val="00F56233"/>
    <w:rsid w:val="00F57167"/>
    <w:rsid w:val="00F57D9A"/>
    <w:rsid w:val="00F60166"/>
    <w:rsid w:val="00F6196F"/>
    <w:rsid w:val="00F63E2A"/>
    <w:rsid w:val="00F64BAA"/>
    <w:rsid w:val="00F67DD5"/>
    <w:rsid w:val="00F720AB"/>
    <w:rsid w:val="00F7364E"/>
    <w:rsid w:val="00F74261"/>
    <w:rsid w:val="00F770CA"/>
    <w:rsid w:val="00F77877"/>
    <w:rsid w:val="00F80538"/>
    <w:rsid w:val="00F815A8"/>
    <w:rsid w:val="00F84349"/>
    <w:rsid w:val="00F84950"/>
    <w:rsid w:val="00F85041"/>
    <w:rsid w:val="00F86618"/>
    <w:rsid w:val="00F90E0A"/>
    <w:rsid w:val="00F92DE6"/>
    <w:rsid w:val="00F95357"/>
    <w:rsid w:val="00F96F1E"/>
    <w:rsid w:val="00F97FCA"/>
    <w:rsid w:val="00FA137A"/>
    <w:rsid w:val="00FA476F"/>
    <w:rsid w:val="00FA61F0"/>
    <w:rsid w:val="00FA61FE"/>
    <w:rsid w:val="00FB0944"/>
    <w:rsid w:val="00FB0975"/>
    <w:rsid w:val="00FB1127"/>
    <w:rsid w:val="00FB2D26"/>
    <w:rsid w:val="00FB320C"/>
    <w:rsid w:val="00FB3387"/>
    <w:rsid w:val="00FB665F"/>
    <w:rsid w:val="00FC2E10"/>
    <w:rsid w:val="00FC3567"/>
    <w:rsid w:val="00FC4091"/>
    <w:rsid w:val="00FC69B9"/>
    <w:rsid w:val="00FC70CF"/>
    <w:rsid w:val="00FD0270"/>
    <w:rsid w:val="00FD06E8"/>
    <w:rsid w:val="00FD2CC1"/>
    <w:rsid w:val="00FD4C05"/>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04B49"/>
  <w15:docId w15:val="{86C46F35-6418-C447-BECE-24C271AB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22682968">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da.gov/food/consumers/food-safety-education-mon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htbac.org/food-safety-basics/the-core-four-practi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htbac.org/food-safety-basics/the-core-four-practice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C98E8-CF83-45B4-9E4F-4C087C0D7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3</cp:revision>
  <cp:lastPrinted>2020-02-14T19:12:00Z</cp:lastPrinted>
  <dcterms:created xsi:type="dcterms:W3CDTF">2021-12-22T20:16:00Z</dcterms:created>
  <dcterms:modified xsi:type="dcterms:W3CDTF">2021-12-22T20:16:00Z</dcterms:modified>
</cp:coreProperties>
</file>