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433B6" w14:textId="0364A439" w:rsidR="00FF547E" w:rsidRPr="003911E0" w:rsidRDefault="003911E0" w:rsidP="003911E0">
      <w:pPr>
        <w:spacing w:after="120"/>
        <w:jc w:val="center"/>
        <w:rPr>
          <w:rFonts w:ascii="Arial" w:hAnsi="Arial" w:cs="Arial"/>
          <w:b/>
          <w:color w:val="500000"/>
          <w:sz w:val="32"/>
        </w:rPr>
      </w:pPr>
      <w:r w:rsidRPr="003911E0">
        <w:rPr>
          <w:rFonts w:ascii="Arial" w:hAnsi="Arial" w:cs="Arial"/>
          <w:b/>
          <w:color w:val="500000"/>
          <w:sz w:val="32"/>
        </w:rPr>
        <w:t xml:space="preserve">Stay Safe with Fight </w:t>
      </w:r>
      <w:r w:rsidR="00FB0975">
        <w:rPr>
          <w:rFonts w:ascii="Arial" w:hAnsi="Arial" w:cs="Arial"/>
          <w:b/>
          <w:color w:val="500000"/>
          <w:sz w:val="32"/>
        </w:rPr>
        <w:t>BAC</w:t>
      </w:r>
      <w:r w:rsidRPr="003911E0">
        <w:rPr>
          <w:rFonts w:ascii="Arial" w:hAnsi="Arial" w:cs="Arial"/>
          <w:b/>
          <w:color w:val="500000"/>
          <w:sz w:val="32"/>
        </w:rPr>
        <w:t>!</w:t>
      </w:r>
    </w:p>
    <w:p w14:paraId="6639EA80" w14:textId="6A463A37" w:rsidR="00FF547E" w:rsidRPr="007F51BF" w:rsidRDefault="00FF547E" w:rsidP="007F51BF">
      <w:pPr>
        <w:spacing w:after="120"/>
        <w:jc w:val="center"/>
        <w:rPr>
          <w:rFonts w:ascii="Arial" w:hAnsi="Arial" w:cs="Arial"/>
          <w:b/>
          <w:sz w:val="15"/>
          <w:szCs w:val="15"/>
        </w:rPr>
        <w:sectPr w:rsidR="00FF547E" w:rsidRPr="007F51BF" w:rsidSect="004F243B">
          <w:headerReference w:type="default" r:id="rId8"/>
          <w:footerReference w:type="default" r:id="rId9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</w:p>
    <w:p w14:paraId="07FEDE84" w14:textId="61232970" w:rsidR="002F1FA0" w:rsidRDefault="0089679B" w:rsidP="00946C9F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We cannot</w:t>
      </w:r>
      <w:r w:rsidRPr="00FC70CF">
        <w:rPr>
          <w:rFonts w:asciiTheme="minorHAnsi" w:hAnsiTheme="minorHAnsi" w:cstheme="minorHAnsi"/>
          <w:sz w:val="22"/>
          <w:szCs w:val="22"/>
        </w:rPr>
        <w:t xml:space="preserve"> see or smell </w:t>
      </w:r>
      <w:r>
        <w:rPr>
          <w:rFonts w:asciiTheme="minorHAnsi" w:hAnsiTheme="minorHAnsi" w:cstheme="minorHAnsi"/>
          <w:sz w:val="22"/>
          <w:szCs w:val="22"/>
        </w:rPr>
        <w:t>b</w:t>
      </w:r>
      <w:r w:rsidR="00FC70CF" w:rsidRPr="00FC70CF">
        <w:rPr>
          <w:rFonts w:asciiTheme="minorHAnsi" w:hAnsiTheme="minorHAnsi" w:cstheme="minorHAnsi"/>
          <w:sz w:val="22"/>
          <w:szCs w:val="22"/>
        </w:rPr>
        <w:t xml:space="preserve">acteria that can make </w:t>
      </w:r>
      <w:r w:rsidR="00FB0975">
        <w:rPr>
          <w:rFonts w:asciiTheme="minorHAnsi" w:hAnsiTheme="minorHAnsi" w:cstheme="minorHAnsi"/>
          <w:sz w:val="22"/>
          <w:szCs w:val="22"/>
        </w:rPr>
        <w:t>us</w:t>
      </w:r>
      <w:r w:rsidR="00FC70CF" w:rsidRPr="00FC70CF">
        <w:rPr>
          <w:rFonts w:asciiTheme="minorHAnsi" w:hAnsiTheme="minorHAnsi" w:cstheme="minorHAnsi"/>
          <w:sz w:val="22"/>
          <w:szCs w:val="22"/>
        </w:rPr>
        <w:t xml:space="preserve"> sick.</w:t>
      </w:r>
      <w:r w:rsidR="00B97C76">
        <w:rPr>
          <w:rFonts w:asciiTheme="minorHAnsi" w:hAnsiTheme="minorHAnsi" w:cstheme="minorHAnsi"/>
          <w:sz w:val="22"/>
          <w:szCs w:val="22"/>
        </w:rPr>
        <w:t xml:space="preserve"> </w:t>
      </w:r>
      <w:r w:rsidR="00FC70CF" w:rsidRPr="00FC70CF">
        <w:rPr>
          <w:rFonts w:asciiTheme="minorHAnsi" w:hAnsiTheme="minorHAnsi" w:cstheme="minorHAnsi"/>
          <w:sz w:val="22"/>
          <w:szCs w:val="22"/>
        </w:rPr>
        <w:t xml:space="preserve">To help keep your family safe </w:t>
      </w:r>
      <w:r w:rsidR="002F0761">
        <w:rPr>
          <w:rFonts w:asciiTheme="minorHAnsi" w:hAnsiTheme="minorHAnsi" w:cstheme="minorHAnsi"/>
          <w:sz w:val="22"/>
          <w:szCs w:val="22"/>
        </w:rPr>
        <w:t xml:space="preserve">and reduce </w:t>
      </w:r>
      <w:r w:rsidR="00471F55">
        <w:rPr>
          <w:rFonts w:asciiTheme="minorHAnsi" w:hAnsiTheme="minorHAnsi" w:cstheme="minorHAnsi"/>
          <w:sz w:val="22"/>
          <w:szCs w:val="22"/>
        </w:rPr>
        <w:t>your risk of</w:t>
      </w:r>
      <w:r w:rsidR="00FC70CF" w:rsidRPr="00FC70CF">
        <w:rPr>
          <w:rFonts w:asciiTheme="minorHAnsi" w:hAnsiTheme="minorHAnsi" w:cstheme="minorHAnsi"/>
          <w:sz w:val="22"/>
          <w:szCs w:val="22"/>
        </w:rPr>
        <w:t xml:space="preserve"> a foodborn</w:t>
      </w:r>
      <w:r w:rsidR="003A2413">
        <w:rPr>
          <w:rFonts w:asciiTheme="minorHAnsi" w:hAnsiTheme="minorHAnsi" w:cstheme="minorHAnsi"/>
          <w:sz w:val="22"/>
          <w:szCs w:val="22"/>
        </w:rPr>
        <w:t>e</w:t>
      </w:r>
      <w:r w:rsidR="00FC70CF" w:rsidRPr="00FC70CF">
        <w:rPr>
          <w:rFonts w:asciiTheme="minorHAnsi" w:hAnsiTheme="minorHAnsi" w:cstheme="minorHAnsi"/>
          <w:sz w:val="22"/>
          <w:szCs w:val="22"/>
        </w:rPr>
        <w:t xml:space="preserve"> illness use the four principles of Fight </w:t>
      </w:r>
      <w:r w:rsidR="00876B23">
        <w:rPr>
          <w:rFonts w:asciiTheme="minorHAnsi" w:hAnsiTheme="minorHAnsi" w:cstheme="minorHAnsi"/>
          <w:sz w:val="22"/>
          <w:szCs w:val="22"/>
        </w:rPr>
        <w:t>BAC!</w:t>
      </w:r>
      <w:r w:rsidR="00FC70CF" w:rsidRPr="00FC70C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CF99EAF" w14:textId="77777777" w:rsidR="002F1FA0" w:rsidRPr="00516B44" w:rsidRDefault="002F1FA0" w:rsidP="00946C9F">
      <w:pPr>
        <w:pStyle w:val="NoSpacing"/>
        <w:rPr>
          <w:rFonts w:asciiTheme="minorHAnsi" w:hAnsiTheme="minorHAnsi" w:cstheme="minorHAnsi"/>
          <w:sz w:val="10"/>
          <w:szCs w:val="10"/>
        </w:rPr>
      </w:pPr>
    </w:p>
    <w:p w14:paraId="6561DCF7" w14:textId="77777777" w:rsidR="00516B44" w:rsidRDefault="002F1FA0" w:rsidP="00516B44">
      <w:pPr>
        <w:pStyle w:val="NoSpacing"/>
        <w:jc w:val="center"/>
      </w:pPr>
      <w:r w:rsidRPr="00C769B1">
        <w:rPr>
          <w:noProof/>
        </w:rPr>
        <w:drawing>
          <wp:inline distT="0" distB="0" distL="0" distR="0" wp14:anchorId="24AD8112" wp14:editId="7EC2CBEF">
            <wp:extent cx="2713990" cy="1525905"/>
            <wp:effectExtent l="0" t="0" r="3810" b="0"/>
            <wp:docPr id="5" name="Picture 5" descr="National Food Safety Month: Clean Separate Cook C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tional Food Safety Month: Clean Separate Cook Chil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24D9A" w14:textId="77777777" w:rsidR="00516B44" w:rsidRPr="00516B44" w:rsidRDefault="00C769B1" w:rsidP="003C247A">
      <w:pPr>
        <w:pStyle w:val="NoSpacing"/>
        <w:rPr>
          <w:sz w:val="10"/>
          <w:szCs w:val="10"/>
        </w:rPr>
      </w:pPr>
      <w:r w:rsidRPr="00C769B1">
        <w:rPr>
          <w:sz w:val="10"/>
          <w:szCs w:val="10"/>
        </w:rPr>
        <w:fldChar w:fldCharType="begin"/>
      </w:r>
      <w:r w:rsidRPr="00C769B1">
        <w:rPr>
          <w:sz w:val="10"/>
          <w:szCs w:val="10"/>
        </w:rPr>
        <w:instrText xml:space="preserve"> INCLUDEPICTURE "https://www.fda.gov/files/2021_08_06_FSEM_1600x900_0757.png" \* MERGEFORMATINET </w:instrText>
      </w:r>
      <w:r w:rsidRPr="00C769B1">
        <w:rPr>
          <w:sz w:val="10"/>
          <w:szCs w:val="10"/>
        </w:rPr>
        <w:fldChar w:fldCharType="separate"/>
      </w:r>
      <w:r w:rsidRPr="00C769B1">
        <w:rPr>
          <w:sz w:val="10"/>
          <w:szCs w:val="10"/>
        </w:rPr>
        <w:fldChar w:fldCharType="end"/>
      </w:r>
    </w:p>
    <w:p w14:paraId="51277E1B" w14:textId="73D5C20C" w:rsidR="00F96F1E" w:rsidRPr="00F96F1E" w:rsidRDefault="00620508" w:rsidP="003C247A">
      <w:pPr>
        <w:pStyle w:val="NoSpacing"/>
      </w:pPr>
      <w:r w:rsidRPr="001B7D77">
        <w:rPr>
          <w:rFonts w:asciiTheme="minorHAnsi" w:hAnsiTheme="minorHAnsi" w:cstheme="minorHAnsi"/>
          <w:b/>
          <w:bCs/>
          <w:color w:val="4F0000"/>
          <w:sz w:val="22"/>
          <w:szCs w:val="22"/>
        </w:rPr>
        <w:t>1.</w:t>
      </w:r>
      <w:r w:rsidR="00407664" w:rsidRPr="001B7D77">
        <w:rPr>
          <w:rFonts w:asciiTheme="minorHAnsi" w:hAnsiTheme="minorHAnsi" w:cstheme="minorHAnsi"/>
          <w:b/>
          <w:bCs/>
          <w:color w:val="4F0000"/>
          <w:sz w:val="22"/>
          <w:szCs w:val="22"/>
        </w:rPr>
        <w:t xml:space="preserve"> Clean</w:t>
      </w:r>
      <w:r w:rsidR="00F96F1E" w:rsidRPr="00F96F1E">
        <w:fldChar w:fldCharType="begin"/>
      </w:r>
      <w:r w:rsidR="00F96F1E" w:rsidRPr="00F96F1E">
        <w:instrText xml:space="preserve"> INCLUDEPICTURE "https://www.cdc.gov/foodsafety/images/comms/4-steps-graphic2-200px.png" \* MERGEFORMATINET </w:instrText>
      </w:r>
      <w:r w:rsidR="00F96F1E" w:rsidRPr="00F96F1E">
        <w:fldChar w:fldCharType="separate"/>
      </w:r>
      <w:r w:rsidR="00F96F1E" w:rsidRPr="00F96F1E">
        <w:fldChar w:fldCharType="end"/>
      </w:r>
    </w:p>
    <w:p w14:paraId="2354FF61" w14:textId="3B04C268" w:rsidR="00583114" w:rsidRPr="00583114" w:rsidRDefault="00BC34FC" w:rsidP="00583114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Wash hands with warm water and soap for twenty seconds</w:t>
      </w:r>
      <w:r w:rsidR="00583114" w:rsidRPr="00583114">
        <w:rPr>
          <w:rFonts w:asciiTheme="minorHAnsi" w:hAnsiTheme="minorHAnsi" w:cstheme="minorHAnsi"/>
          <w:sz w:val="22"/>
          <w:szCs w:val="22"/>
        </w:rPr>
        <w:t xml:space="preserve">. All counter tops and equipment should be cleaned before and after food preparation. </w:t>
      </w:r>
      <w:r w:rsidR="004A4C81">
        <w:rPr>
          <w:rFonts w:asciiTheme="minorHAnsi" w:hAnsiTheme="minorHAnsi" w:cstheme="minorHAnsi"/>
          <w:sz w:val="22"/>
          <w:szCs w:val="22"/>
        </w:rPr>
        <w:t>Keep your</w:t>
      </w:r>
      <w:r w:rsidR="00583114" w:rsidRPr="00583114">
        <w:rPr>
          <w:rFonts w:asciiTheme="minorHAnsi" w:hAnsiTheme="minorHAnsi" w:cstheme="minorHAnsi"/>
          <w:sz w:val="22"/>
          <w:szCs w:val="22"/>
        </w:rPr>
        <w:t xml:space="preserve"> refrigerator clean</w:t>
      </w:r>
      <w:r w:rsidR="004A4C81">
        <w:rPr>
          <w:rFonts w:asciiTheme="minorHAnsi" w:hAnsiTheme="minorHAnsi" w:cstheme="minorHAnsi"/>
          <w:sz w:val="22"/>
          <w:szCs w:val="22"/>
        </w:rPr>
        <w:t xml:space="preserve"> with</w:t>
      </w:r>
      <w:r w:rsidR="00583114" w:rsidRPr="00583114">
        <w:rPr>
          <w:rFonts w:asciiTheme="minorHAnsi" w:hAnsiTheme="minorHAnsi" w:cstheme="minorHAnsi"/>
          <w:sz w:val="22"/>
          <w:szCs w:val="22"/>
        </w:rPr>
        <w:t xml:space="preserve"> hot water</w:t>
      </w:r>
      <w:r>
        <w:rPr>
          <w:rFonts w:asciiTheme="minorHAnsi" w:hAnsiTheme="minorHAnsi" w:cstheme="minorHAnsi"/>
          <w:sz w:val="22"/>
          <w:szCs w:val="22"/>
        </w:rPr>
        <w:t xml:space="preserve"> and </w:t>
      </w:r>
      <w:r w:rsidR="00583114" w:rsidRPr="00583114">
        <w:rPr>
          <w:rFonts w:asciiTheme="minorHAnsi" w:hAnsiTheme="minorHAnsi" w:cstheme="minorHAnsi"/>
          <w:sz w:val="22"/>
          <w:szCs w:val="22"/>
        </w:rPr>
        <w:t>soap</w:t>
      </w:r>
      <w:r>
        <w:rPr>
          <w:rFonts w:asciiTheme="minorHAnsi" w:hAnsiTheme="minorHAnsi" w:cstheme="minorHAnsi"/>
          <w:sz w:val="22"/>
          <w:szCs w:val="22"/>
        </w:rPr>
        <w:t>,</w:t>
      </w:r>
      <w:r w:rsidR="00583114" w:rsidRPr="00583114">
        <w:rPr>
          <w:rFonts w:asciiTheme="minorHAnsi" w:hAnsiTheme="minorHAnsi" w:cstheme="minorHAnsi"/>
          <w:sz w:val="22"/>
          <w:szCs w:val="22"/>
        </w:rPr>
        <w:t xml:space="preserve"> and </w:t>
      </w:r>
      <w:r>
        <w:rPr>
          <w:rFonts w:asciiTheme="minorHAnsi" w:hAnsiTheme="minorHAnsi" w:cstheme="minorHAnsi"/>
          <w:sz w:val="22"/>
          <w:szCs w:val="22"/>
        </w:rPr>
        <w:t>dry</w:t>
      </w:r>
      <w:r w:rsidR="00583114" w:rsidRPr="00583114">
        <w:rPr>
          <w:rFonts w:asciiTheme="minorHAnsi" w:hAnsiTheme="minorHAnsi" w:cstheme="minorHAnsi"/>
          <w:sz w:val="22"/>
          <w:szCs w:val="22"/>
        </w:rPr>
        <w:t xml:space="preserve"> with paper towels. </w:t>
      </w:r>
      <w:r w:rsidR="001141D9">
        <w:rPr>
          <w:rFonts w:asciiTheme="minorHAnsi" w:hAnsiTheme="minorHAnsi" w:cstheme="minorHAnsi"/>
          <w:sz w:val="22"/>
          <w:szCs w:val="22"/>
        </w:rPr>
        <w:t>Before</w:t>
      </w:r>
      <w:r w:rsidR="001141D9" w:rsidRPr="00583114">
        <w:rPr>
          <w:rFonts w:asciiTheme="minorHAnsi" w:hAnsiTheme="minorHAnsi" w:cstheme="minorHAnsi"/>
          <w:sz w:val="22"/>
          <w:szCs w:val="22"/>
        </w:rPr>
        <w:t xml:space="preserve"> using</w:t>
      </w:r>
      <w:r w:rsidR="001141D9">
        <w:rPr>
          <w:rFonts w:asciiTheme="minorHAnsi" w:hAnsiTheme="minorHAnsi" w:cstheme="minorHAnsi"/>
          <w:sz w:val="22"/>
          <w:szCs w:val="22"/>
        </w:rPr>
        <w:t>, r</w:t>
      </w:r>
      <w:r>
        <w:rPr>
          <w:rFonts w:asciiTheme="minorHAnsi" w:hAnsiTheme="minorHAnsi" w:cstheme="minorHAnsi"/>
          <w:sz w:val="22"/>
          <w:szCs w:val="22"/>
        </w:rPr>
        <w:t>inse all</w:t>
      </w:r>
      <w:r w:rsidR="00583114" w:rsidRPr="00583114">
        <w:rPr>
          <w:rFonts w:asciiTheme="minorHAnsi" w:hAnsiTheme="minorHAnsi" w:cstheme="minorHAnsi"/>
          <w:sz w:val="22"/>
          <w:szCs w:val="22"/>
        </w:rPr>
        <w:t xml:space="preserve"> fruits and vegetables under cold running water even if the peel will be thrown away.</w:t>
      </w:r>
    </w:p>
    <w:p w14:paraId="264ABDBB" w14:textId="4AE9E3EB" w:rsidR="006A267F" w:rsidRPr="006A267F" w:rsidRDefault="006A267F" w:rsidP="00DB3A63">
      <w:pPr>
        <w:pStyle w:val="NoSpacing"/>
        <w:rPr>
          <w:rFonts w:asciiTheme="minorHAnsi" w:hAnsiTheme="minorHAnsi" w:cstheme="minorHAnsi"/>
          <w:b/>
          <w:bCs/>
          <w:color w:val="4F0000"/>
          <w:sz w:val="10"/>
          <w:szCs w:val="10"/>
        </w:rPr>
      </w:pPr>
    </w:p>
    <w:p w14:paraId="1641FDC3" w14:textId="206E0897" w:rsidR="006A267F" w:rsidRPr="001B7D77" w:rsidRDefault="00AD578F" w:rsidP="00571E88">
      <w:pPr>
        <w:pStyle w:val="NoSpacing"/>
        <w:rPr>
          <w:rFonts w:asciiTheme="minorHAnsi" w:hAnsiTheme="minorHAnsi" w:cstheme="minorHAnsi"/>
          <w:b/>
          <w:bCs/>
          <w:color w:val="4F0000"/>
          <w:sz w:val="22"/>
          <w:szCs w:val="22"/>
        </w:rPr>
      </w:pPr>
      <w:r w:rsidRPr="001B7D77">
        <w:rPr>
          <w:rFonts w:asciiTheme="minorHAnsi" w:hAnsiTheme="minorHAnsi" w:cstheme="minorHAnsi"/>
          <w:b/>
          <w:bCs/>
          <w:color w:val="4F0000"/>
          <w:sz w:val="22"/>
          <w:szCs w:val="22"/>
        </w:rPr>
        <w:t>2</w:t>
      </w:r>
      <w:r w:rsidR="00837D2D" w:rsidRPr="001B7D77">
        <w:rPr>
          <w:rFonts w:asciiTheme="minorHAnsi" w:hAnsiTheme="minorHAnsi" w:cstheme="minorHAnsi"/>
          <w:b/>
          <w:bCs/>
          <w:color w:val="4F0000"/>
          <w:sz w:val="22"/>
          <w:szCs w:val="22"/>
        </w:rPr>
        <w:t xml:space="preserve">. </w:t>
      </w:r>
      <w:r w:rsidR="00407664" w:rsidRPr="001B7D77">
        <w:rPr>
          <w:rFonts w:asciiTheme="minorHAnsi" w:hAnsiTheme="minorHAnsi" w:cstheme="minorHAnsi"/>
          <w:b/>
          <w:bCs/>
          <w:color w:val="4F0000"/>
          <w:sz w:val="22"/>
          <w:szCs w:val="22"/>
        </w:rPr>
        <w:t xml:space="preserve">Separate </w:t>
      </w:r>
      <w:r w:rsidR="003B4141" w:rsidRPr="001B7D77">
        <w:rPr>
          <w:rFonts w:asciiTheme="minorHAnsi" w:hAnsiTheme="minorHAnsi" w:cstheme="minorHAnsi"/>
          <w:b/>
          <w:bCs/>
          <w:color w:val="4F0000"/>
          <w:sz w:val="22"/>
          <w:szCs w:val="22"/>
        </w:rPr>
        <w:t xml:space="preserve"> </w:t>
      </w:r>
    </w:p>
    <w:p w14:paraId="3900887A" w14:textId="10C7EFEC" w:rsidR="005E23C2" w:rsidRDefault="00571E88" w:rsidP="00571E88">
      <w:pPr>
        <w:pStyle w:val="NoSpacing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1E88">
        <w:rPr>
          <w:rFonts w:asciiTheme="minorHAnsi" w:hAnsiTheme="minorHAnsi" w:cstheme="minorHAnsi"/>
          <w:color w:val="000000" w:themeColor="text1"/>
          <w:sz w:val="22"/>
          <w:szCs w:val="22"/>
        </w:rPr>
        <w:t>To prevent bacteria from spreading</w:t>
      </w:r>
      <w:r w:rsidR="00387B2A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571E8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separate any raw uncooked food (raw meat, poultry, </w:t>
      </w:r>
      <w:r w:rsidR="00AB77F6" w:rsidRPr="00571E88">
        <w:rPr>
          <w:rFonts w:asciiTheme="minorHAnsi" w:hAnsiTheme="minorHAnsi" w:cstheme="minorHAnsi"/>
          <w:color w:val="000000" w:themeColor="text1"/>
          <w:sz w:val="22"/>
          <w:szCs w:val="22"/>
        </w:rPr>
        <w:t>seafood,</w:t>
      </w:r>
      <w:r w:rsidRPr="00571E8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eggs) from other foods. </w:t>
      </w:r>
      <w:r w:rsidR="00F479EB">
        <w:rPr>
          <w:rFonts w:asciiTheme="minorHAnsi" w:hAnsiTheme="minorHAnsi" w:cstheme="minorHAnsi"/>
          <w:color w:val="000000" w:themeColor="text1"/>
          <w:sz w:val="22"/>
          <w:szCs w:val="22"/>
        </w:rPr>
        <w:t>When</w:t>
      </w:r>
      <w:r w:rsidRPr="00571E8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shopping</w:t>
      </w:r>
      <w:r w:rsidR="00F479EB">
        <w:rPr>
          <w:rFonts w:asciiTheme="minorHAnsi" w:hAnsiTheme="minorHAnsi" w:cstheme="minorHAnsi"/>
          <w:color w:val="000000" w:themeColor="text1"/>
          <w:sz w:val="22"/>
          <w:szCs w:val="22"/>
        </w:rPr>
        <w:t>, prevent</w:t>
      </w:r>
      <w:r w:rsidR="00DE265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leaks</w:t>
      </w:r>
      <w:r w:rsidR="00DF3AE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or cross-contamination</w:t>
      </w:r>
      <w:r w:rsidR="00DE265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156111">
        <w:rPr>
          <w:rFonts w:asciiTheme="minorHAnsi" w:hAnsiTheme="minorHAnsi" w:cstheme="minorHAnsi"/>
          <w:color w:val="000000" w:themeColor="text1"/>
          <w:sz w:val="22"/>
          <w:szCs w:val="22"/>
        </w:rPr>
        <w:t>by</w:t>
      </w:r>
      <w:r w:rsidR="00DE265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9918BD">
        <w:rPr>
          <w:rFonts w:asciiTheme="minorHAnsi" w:hAnsiTheme="minorHAnsi" w:cstheme="minorHAnsi"/>
          <w:color w:val="000000" w:themeColor="text1"/>
          <w:sz w:val="22"/>
          <w:szCs w:val="22"/>
        </w:rPr>
        <w:t>keep</w:t>
      </w:r>
      <w:r w:rsidR="00156111">
        <w:rPr>
          <w:rFonts w:asciiTheme="minorHAnsi" w:hAnsiTheme="minorHAnsi" w:cstheme="minorHAnsi"/>
          <w:color w:val="000000" w:themeColor="text1"/>
          <w:sz w:val="22"/>
          <w:szCs w:val="22"/>
        </w:rPr>
        <w:t>ing</w:t>
      </w:r>
      <w:r w:rsidR="009918B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156111">
        <w:rPr>
          <w:rFonts w:asciiTheme="minorHAnsi" w:hAnsiTheme="minorHAnsi" w:cstheme="minorHAnsi"/>
          <w:color w:val="000000" w:themeColor="text1"/>
          <w:sz w:val="22"/>
          <w:szCs w:val="22"/>
        </w:rPr>
        <w:t>food items</w:t>
      </w:r>
      <w:r w:rsidR="009918B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2F1A49">
        <w:rPr>
          <w:rFonts w:asciiTheme="minorHAnsi" w:hAnsiTheme="minorHAnsi" w:cstheme="minorHAnsi"/>
          <w:color w:val="000000" w:themeColor="text1"/>
          <w:sz w:val="22"/>
          <w:szCs w:val="22"/>
        </w:rPr>
        <w:t>separate</w:t>
      </w:r>
      <w:r w:rsidR="00E7143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from other items</w:t>
      </w:r>
      <w:r w:rsidRPr="00571E8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in your shopping </w:t>
      </w:r>
      <w:r w:rsidR="002B5B9C">
        <w:rPr>
          <w:rFonts w:asciiTheme="minorHAnsi" w:hAnsiTheme="minorHAnsi" w:cstheme="minorHAnsi"/>
          <w:color w:val="000000" w:themeColor="text1"/>
          <w:sz w:val="22"/>
          <w:szCs w:val="22"/>
        </w:rPr>
        <w:t>cart</w:t>
      </w:r>
      <w:r w:rsidR="00813D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by</w:t>
      </w:r>
      <w:r w:rsidR="009918B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bag</w:t>
      </w:r>
      <w:r w:rsidR="00E7143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ging </w:t>
      </w:r>
      <w:r w:rsidR="002835AB">
        <w:rPr>
          <w:rFonts w:asciiTheme="minorHAnsi" w:hAnsiTheme="minorHAnsi" w:cstheme="minorHAnsi"/>
          <w:color w:val="000000" w:themeColor="text1"/>
          <w:sz w:val="22"/>
          <w:szCs w:val="22"/>
        </w:rPr>
        <w:t>items</w:t>
      </w:r>
      <w:r w:rsidR="009918B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separately</w:t>
      </w:r>
      <w:r w:rsidR="00CF534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when checking out</w:t>
      </w:r>
      <w:r w:rsidR="00813D23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C2286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When using a cutting </w:t>
      </w:r>
      <w:r w:rsidR="005371A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board, </w:t>
      </w:r>
      <w:r w:rsidR="005371A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keep fresh produce separate from raw meats, seafood, or eggs. If available, use two cutting boards. </w:t>
      </w:r>
    </w:p>
    <w:p w14:paraId="3155632C" w14:textId="77777777" w:rsidR="005E23C2" w:rsidRPr="006A267F" w:rsidRDefault="005E23C2" w:rsidP="00571E88">
      <w:pPr>
        <w:pStyle w:val="NoSpacing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14:paraId="0B81D1B8" w14:textId="00B4779E" w:rsidR="006A267F" w:rsidRPr="001B7D77" w:rsidRDefault="007A4B87" w:rsidP="006C3162">
      <w:pPr>
        <w:pStyle w:val="NoSpacing"/>
        <w:rPr>
          <w:rFonts w:asciiTheme="minorHAnsi" w:hAnsiTheme="minorHAnsi" w:cstheme="minorHAnsi"/>
          <w:b/>
          <w:bCs/>
          <w:color w:val="4F0000"/>
          <w:sz w:val="22"/>
          <w:szCs w:val="22"/>
        </w:rPr>
      </w:pPr>
      <w:r w:rsidRPr="001B7D77">
        <w:rPr>
          <w:rFonts w:asciiTheme="minorHAnsi" w:hAnsiTheme="minorHAnsi" w:cstheme="minorHAnsi"/>
          <w:b/>
          <w:bCs/>
          <w:color w:val="4F0000"/>
          <w:sz w:val="22"/>
          <w:szCs w:val="22"/>
        </w:rPr>
        <w:t xml:space="preserve">3. </w:t>
      </w:r>
      <w:r w:rsidR="00407664" w:rsidRPr="001B7D77">
        <w:rPr>
          <w:rFonts w:asciiTheme="minorHAnsi" w:hAnsiTheme="minorHAnsi" w:cstheme="minorHAnsi"/>
          <w:b/>
          <w:bCs/>
          <w:color w:val="4F0000"/>
          <w:sz w:val="22"/>
          <w:szCs w:val="22"/>
        </w:rPr>
        <w:t>Cook</w:t>
      </w:r>
    </w:p>
    <w:p w14:paraId="38E65294" w14:textId="645AD3F2" w:rsidR="006C3162" w:rsidRPr="006C3162" w:rsidRDefault="005050E6" w:rsidP="006C3162">
      <w:pPr>
        <w:pStyle w:val="NoSpacing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U</w:t>
      </w:r>
      <w:r w:rsidR="006C3162" w:rsidRPr="006C3162">
        <w:rPr>
          <w:rFonts w:asciiTheme="minorHAnsi" w:hAnsiTheme="minorHAnsi" w:cstheme="minorHAnsi"/>
          <w:color w:val="000000" w:themeColor="text1"/>
          <w:sz w:val="22"/>
          <w:szCs w:val="22"/>
        </w:rPr>
        <w:t>se a food thermometer</w:t>
      </w:r>
      <w:r w:rsidRPr="005050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while</w:t>
      </w:r>
      <w:r w:rsidRPr="006C316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cooking your family’s meal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to en</w:t>
      </w:r>
      <w:r w:rsidR="006C3162" w:rsidRPr="006C316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sure your food is cooked to the proper temperature. </w:t>
      </w:r>
      <w:r w:rsidR="0025702F">
        <w:rPr>
          <w:rFonts w:asciiTheme="minorHAnsi" w:hAnsiTheme="minorHAnsi" w:cstheme="minorHAnsi"/>
          <w:color w:val="000000" w:themeColor="text1"/>
          <w:sz w:val="22"/>
          <w:szCs w:val="22"/>
        </w:rPr>
        <w:t>C</w:t>
      </w:r>
      <w:r w:rsidR="006C3162" w:rsidRPr="006C316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ooking food to the proper temperature ensures that harmful bacteria </w:t>
      </w:r>
      <w:r w:rsidR="0025702F">
        <w:rPr>
          <w:rFonts w:asciiTheme="minorHAnsi" w:hAnsiTheme="minorHAnsi" w:cstheme="minorHAnsi"/>
          <w:color w:val="000000" w:themeColor="text1"/>
          <w:sz w:val="22"/>
          <w:szCs w:val="22"/>
        </w:rPr>
        <w:t>is</w:t>
      </w:r>
      <w:r w:rsidR="006C3162" w:rsidRPr="006C316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25702F">
        <w:rPr>
          <w:rFonts w:asciiTheme="minorHAnsi" w:hAnsiTheme="minorHAnsi" w:cstheme="minorHAnsi"/>
          <w:color w:val="000000" w:themeColor="text1"/>
          <w:sz w:val="22"/>
          <w:szCs w:val="22"/>
        </w:rPr>
        <w:t>destroyed</w:t>
      </w:r>
      <w:r w:rsidR="006C3162" w:rsidRPr="006C316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in the cooking process. </w:t>
      </w:r>
      <w:r w:rsidR="00511D6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Check food packaging for </w:t>
      </w:r>
      <w:r w:rsidR="006C3162" w:rsidRPr="006C316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safe internal temperatures. </w:t>
      </w:r>
    </w:p>
    <w:p w14:paraId="4A4F11DA" w14:textId="21A50C1B" w:rsidR="006A267F" w:rsidRPr="006A267F" w:rsidRDefault="006A267F" w:rsidP="00DB3A63">
      <w:pPr>
        <w:pStyle w:val="NoSpacing"/>
        <w:rPr>
          <w:rFonts w:asciiTheme="minorHAnsi" w:hAnsiTheme="minorHAnsi" w:cstheme="minorHAnsi"/>
          <w:b/>
          <w:bCs/>
          <w:color w:val="4F0000"/>
          <w:sz w:val="10"/>
          <w:szCs w:val="10"/>
        </w:rPr>
      </w:pPr>
    </w:p>
    <w:p w14:paraId="438F147E" w14:textId="07E998FC" w:rsidR="006A267F" w:rsidRPr="001B7D77" w:rsidRDefault="005250D0" w:rsidP="00B6154B">
      <w:pPr>
        <w:pStyle w:val="NoSpacing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1B7D77">
        <w:rPr>
          <w:rFonts w:asciiTheme="minorHAnsi" w:hAnsiTheme="minorHAnsi" w:cstheme="minorHAnsi"/>
          <w:b/>
          <w:bCs/>
          <w:color w:val="4F0000"/>
          <w:sz w:val="22"/>
          <w:szCs w:val="22"/>
        </w:rPr>
        <w:t>4</w:t>
      </w:r>
      <w:r w:rsidR="007C3604" w:rsidRPr="001B7D77">
        <w:rPr>
          <w:rFonts w:asciiTheme="minorHAnsi" w:hAnsiTheme="minorHAnsi" w:cstheme="minorHAnsi"/>
          <w:b/>
          <w:bCs/>
          <w:color w:val="4F0000"/>
          <w:sz w:val="22"/>
          <w:szCs w:val="22"/>
        </w:rPr>
        <w:t xml:space="preserve">. </w:t>
      </w:r>
      <w:r w:rsidR="00407664" w:rsidRPr="001B7D77">
        <w:rPr>
          <w:rFonts w:asciiTheme="minorHAnsi" w:hAnsiTheme="minorHAnsi" w:cstheme="minorHAnsi"/>
          <w:b/>
          <w:bCs/>
          <w:color w:val="4F0000"/>
          <w:sz w:val="22"/>
          <w:szCs w:val="22"/>
        </w:rPr>
        <w:t>Chill</w:t>
      </w:r>
      <w:r w:rsidR="004D7F8B" w:rsidRPr="001B7D77">
        <w:rPr>
          <w:rFonts w:asciiTheme="minorHAnsi" w:hAnsiTheme="minorHAnsi" w:cstheme="minorHAnsi"/>
          <w:b/>
          <w:bCs/>
          <w:color w:val="4F0000"/>
          <w:sz w:val="22"/>
          <w:szCs w:val="22"/>
        </w:rPr>
        <w:t xml:space="preserve"> </w:t>
      </w:r>
    </w:p>
    <w:p w14:paraId="025A25EB" w14:textId="39D7425E" w:rsidR="00B6154B" w:rsidRPr="00B6154B" w:rsidRDefault="00CC713D" w:rsidP="00B6154B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</w:t>
      </w:r>
      <w:r w:rsidR="00B6154B" w:rsidRPr="00B6154B">
        <w:rPr>
          <w:rFonts w:asciiTheme="minorHAnsi" w:hAnsiTheme="minorHAnsi" w:cstheme="minorHAnsi"/>
          <w:sz w:val="22"/>
          <w:szCs w:val="22"/>
        </w:rPr>
        <w:t xml:space="preserve">imit growth of bacteria </w:t>
      </w:r>
      <w:r w:rsidR="008464AC">
        <w:rPr>
          <w:rFonts w:asciiTheme="minorHAnsi" w:hAnsiTheme="minorHAnsi" w:cstheme="minorHAnsi"/>
          <w:sz w:val="22"/>
          <w:szCs w:val="22"/>
        </w:rPr>
        <w:t>by keeping your</w:t>
      </w:r>
      <w:r w:rsidR="00B6154B" w:rsidRPr="00B6154B">
        <w:rPr>
          <w:rFonts w:asciiTheme="minorHAnsi" w:hAnsiTheme="minorHAnsi" w:cstheme="minorHAnsi"/>
          <w:sz w:val="22"/>
          <w:szCs w:val="22"/>
        </w:rPr>
        <w:t xml:space="preserve"> refrigerator set at 40°F or below. All perishable food or leftovers should be either frozen or placed in the refrigerator within 2 hours of purchase or use. </w:t>
      </w:r>
      <w:r w:rsidR="00C52743">
        <w:rPr>
          <w:rFonts w:asciiTheme="minorHAnsi" w:hAnsiTheme="minorHAnsi" w:cstheme="minorHAnsi"/>
          <w:sz w:val="22"/>
          <w:szCs w:val="22"/>
        </w:rPr>
        <w:t>Do not</w:t>
      </w:r>
      <w:r w:rsidR="00C52743" w:rsidRPr="00B6154B">
        <w:rPr>
          <w:rFonts w:asciiTheme="minorHAnsi" w:hAnsiTheme="minorHAnsi" w:cstheme="minorHAnsi"/>
          <w:sz w:val="22"/>
          <w:szCs w:val="22"/>
        </w:rPr>
        <w:t xml:space="preserve"> overstuff </w:t>
      </w:r>
      <w:r w:rsidR="00C52743">
        <w:rPr>
          <w:rFonts w:asciiTheme="minorHAnsi" w:hAnsiTheme="minorHAnsi" w:cstheme="minorHAnsi"/>
          <w:sz w:val="22"/>
          <w:szCs w:val="22"/>
        </w:rPr>
        <w:t>the</w:t>
      </w:r>
      <w:r w:rsidR="00C52743" w:rsidRPr="00B6154B">
        <w:rPr>
          <w:rFonts w:asciiTheme="minorHAnsi" w:hAnsiTheme="minorHAnsi" w:cstheme="minorHAnsi"/>
          <w:sz w:val="22"/>
          <w:szCs w:val="22"/>
        </w:rPr>
        <w:t xml:space="preserve"> </w:t>
      </w:r>
      <w:r w:rsidR="00B6154B" w:rsidRPr="00B6154B">
        <w:rPr>
          <w:rFonts w:asciiTheme="minorHAnsi" w:hAnsiTheme="minorHAnsi" w:cstheme="minorHAnsi"/>
          <w:sz w:val="22"/>
          <w:szCs w:val="22"/>
        </w:rPr>
        <w:t>refrigerator</w:t>
      </w:r>
      <w:r w:rsidR="00195508">
        <w:rPr>
          <w:rFonts w:asciiTheme="minorHAnsi" w:hAnsiTheme="minorHAnsi" w:cstheme="minorHAnsi"/>
          <w:sz w:val="22"/>
          <w:szCs w:val="22"/>
        </w:rPr>
        <w:t xml:space="preserve"> to avoid changes in </w:t>
      </w:r>
      <w:r w:rsidR="00B6154B" w:rsidRPr="00B6154B">
        <w:rPr>
          <w:rFonts w:asciiTheme="minorHAnsi" w:hAnsiTheme="minorHAnsi" w:cstheme="minorHAnsi"/>
          <w:sz w:val="22"/>
          <w:szCs w:val="22"/>
        </w:rPr>
        <w:t xml:space="preserve">the proper temperature. The safest way to thaw food is by placing </w:t>
      </w:r>
      <w:r w:rsidR="006A267F">
        <w:rPr>
          <w:rFonts w:asciiTheme="minorHAnsi" w:hAnsiTheme="minorHAnsi" w:cstheme="minorHAnsi"/>
          <w:sz w:val="22"/>
          <w:szCs w:val="22"/>
        </w:rPr>
        <w:t>the item in</w:t>
      </w:r>
      <w:r w:rsidR="00B6154B" w:rsidRPr="00B6154B">
        <w:rPr>
          <w:rFonts w:asciiTheme="minorHAnsi" w:hAnsiTheme="minorHAnsi" w:cstheme="minorHAnsi"/>
          <w:sz w:val="22"/>
          <w:szCs w:val="22"/>
        </w:rPr>
        <w:t xml:space="preserve"> the refrigerator on a plate or dish to catch any juices that might leak out. Never thaw food by leaving on the counter for more than 2 hours. </w:t>
      </w:r>
    </w:p>
    <w:p w14:paraId="01DEF893" w14:textId="7138A2ED" w:rsidR="00407664" w:rsidRPr="006A267F" w:rsidRDefault="00407664" w:rsidP="00DB3A63">
      <w:pPr>
        <w:pStyle w:val="NoSpacing"/>
        <w:rPr>
          <w:rFonts w:asciiTheme="minorHAnsi" w:hAnsiTheme="minorHAnsi" w:cstheme="minorHAnsi"/>
          <w:sz w:val="10"/>
          <w:szCs w:val="10"/>
        </w:rPr>
      </w:pPr>
    </w:p>
    <w:p w14:paraId="25E1C850" w14:textId="6C3BDE36" w:rsidR="001265D3" w:rsidRDefault="00FF0D12" w:rsidP="00DB3A63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FF0D12">
        <w:rPr>
          <w:rFonts w:asciiTheme="minorHAnsi" w:hAnsiTheme="minorHAnsi" w:cstheme="minorHAnsi"/>
          <w:sz w:val="22"/>
          <w:szCs w:val="22"/>
        </w:rPr>
        <w:t xml:space="preserve">By using the Fight </w:t>
      </w:r>
      <w:r w:rsidR="006516F6">
        <w:rPr>
          <w:rFonts w:asciiTheme="minorHAnsi" w:hAnsiTheme="minorHAnsi" w:cstheme="minorHAnsi"/>
          <w:sz w:val="22"/>
          <w:szCs w:val="22"/>
        </w:rPr>
        <w:t>BAC!</w:t>
      </w:r>
      <w:r w:rsidRPr="00FF0D12">
        <w:rPr>
          <w:rFonts w:asciiTheme="minorHAnsi" w:hAnsiTheme="minorHAnsi" w:cstheme="minorHAnsi"/>
          <w:sz w:val="22"/>
          <w:szCs w:val="22"/>
        </w:rPr>
        <w:t xml:space="preserve"> principles of </w:t>
      </w:r>
      <w:r w:rsidR="006516F6" w:rsidRPr="006516F6">
        <w:rPr>
          <w:rFonts w:asciiTheme="minorHAnsi" w:hAnsiTheme="minorHAnsi" w:cstheme="minorHAnsi"/>
          <w:i/>
          <w:iCs/>
          <w:sz w:val="22"/>
          <w:szCs w:val="22"/>
        </w:rPr>
        <w:t>c</w:t>
      </w:r>
      <w:r w:rsidRPr="00FF0D12">
        <w:rPr>
          <w:rFonts w:asciiTheme="minorHAnsi" w:hAnsiTheme="minorHAnsi" w:cstheme="minorHAnsi"/>
          <w:i/>
          <w:iCs/>
          <w:sz w:val="22"/>
          <w:szCs w:val="22"/>
        </w:rPr>
        <w:t xml:space="preserve">lean, </w:t>
      </w:r>
      <w:r w:rsidR="006516F6" w:rsidRPr="006516F6">
        <w:rPr>
          <w:rFonts w:asciiTheme="minorHAnsi" w:hAnsiTheme="minorHAnsi" w:cstheme="minorHAnsi"/>
          <w:i/>
          <w:iCs/>
          <w:sz w:val="22"/>
          <w:szCs w:val="22"/>
        </w:rPr>
        <w:t>s</w:t>
      </w:r>
      <w:r w:rsidRPr="00FF0D12">
        <w:rPr>
          <w:rFonts w:asciiTheme="minorHAnsi" w:hAnsiTheme="minorHAnsi" w:cstheme="minorHAnsi"/>
          <w:i/>
          <w:iCs/>
          <w:sz w:val="22"/>
          <w:szCs w:val="22"/>
        </w:rPr>
        <w:t xml:space="preserve">eparate, </w:t>
      </w:r>
      <w:r w:rsidR="006516F6" w:rsidRPr="006516F6">
        <w:rPr>
          <w:rFonts w:asciiTheme="minorHAnsi" w:hAnsiTheme="minorHAnsi" w:cstheme="minorHAnsi"/>
          <w:i/>
          <w:iCs/>
          <w:sz w:val="22"/>
          <w:szCs w:val="22"/>
        </w:rPr>
        <w:t>c</w:t>
      </w:r>
      <w:r w:rsidRPr="00FF0D12">
        <w:rPr>
          <w:rFonts w:asciiTheme="minorHAnsi" w:hAnsiTheme="minorHAnsi" w:cstheme="minorHAnsi"/>
          <w:i/>
          <w:iCs/>
          <w:sz w:val="22"/>
          <w:szCs w:val="22"/>
        </w:rPr>
        <w:t xml:space="preserve">ook and </w:t>
      </w:r>
      <w:r w:rsidR="006516F6" w:rsidRPr="006516F6">
        <w:rPr>
          <w:rFonts w:asciiTheme="minorHAnsi" w:hAnsiTheme="minorHAnsi" w:cstheme="minorHAnsi"/>
          <w:i/>
          <w:iCs/>
          <w:sz w:val="22"/>
          <w:szCs w:val="22"/>
        </w:rPr>
        <w:t>c</w:t>
      </w:r>
      <w:r w:rsidRPr="00FF0D12">
        <w:rPr>
          <w:rFonts w:asciiTheme="minorHAnsi" w:hAnsiTheme="minorHAnsi" w:cstheme="minorHAnsi"/>
          <w:i/>
          <w:iCs/>
          <w:sz w:val="22"/>
          <w:szCs w:val="22"/>
        </w:rPr>
        <w:t xml:space="preserve">hill </w:t>
      </w:r>
      <w:r w:rsidRPr="00FF0D12">
        <w:rPr>
          <w:rFonts w:asciiTheme="minorHAnsi" w:hAnsiTheme="minorHAnsi" w:cstheme="minorHAnsi"/>
          <w:sz w:val="22"/>
          <w:szCs w:val="22"/>
        </w:rPr>
        <w:t>you can help keep your family safe from a foodborne illness</w:t>
      </w:r>
      <w:r w:rsidR="006516F6">
        <w:rPr>
          <w:rFonts w:asciiTheme="minorHAnsi" w:hAnsiTheme="minorHAnsi" w:cstheme="minorHAnsi"/>
          <w:sz w:val="22"/>
          <w:szCs w:val="22"/>
        </w:rPr>
        <w:t>!</w:t>
      </w:r>
      <w:r w:rsidR="005069F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FC8BB45" w14:textId="77777777" w:rsidR="00516B44" w:rsidRPr="00AD7CCA" w:rsidRDefault="00516B44" w:rsidP="00DB3A63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5A617315" w14:textId="57CB1B43" w:rsidR="00BC4C6B" w:rsidRDefault="005069F7" w:rsidP="00DB3A63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340A3C">
        <w:rPr>
          <w:rFonts w:asciiTheme="minorHAnsi" w:hAnsiTheme="minorHAnsi" w:cstheme="minorHAnsi"/>
          <w:b/>
          <w:bCs/>
          <w:sz w:val="22"/>
          <w:szCs w:val="22"/>
        </w:rPr>
        <w:t>For more information visit: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hyperlink r:id="rId11" w:history="1">
        <w:r w:rsidR="00340A3C" w:rsidRPr="000B390F">
          <w:rPr>
            <w:rStyle w:val="Hyperlink"/>
            <w:rFonts w:asciiTheme="minorHAnsi" w:hAnsiTheme="minorHAnsi" w:cstheme="minorHAnsi"/>
            <w:sz w:val="22"/>
            <w:szCs w:val="22"/>
          </w:rPr>
          <w:t>https://www.fightbac.org/food-safety-basics/the-core-four-practices/</w:t>
        </w:r>
      </w:hyperlink>
      <w:r w:rsidR="00340A3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6C1221A" w14:textId="77777777" w:rsidR="006A267F" w:rsidRPr="006A267F" w:rsidRDefault="006A267F" w:rsidP="00AB6580">
      <w:pPr>
        <w:rPr>
          <w:rFonts w:asciiTheme="minorHAnsi" w:hAnsiTheme="minorHAnsi" w:cstheme="minorHAnsi"/>
          <w:i/>
          <w:iCs/>
          <w:sz w:val="10"/>
          <w:szCs w:val="10"/>
        </w:rPr>
      </w:pPr>
    </w:p>
    <w:p w14:paraId="106B6AF7" w14:textId="287444E8" w:rsidR="00AB6580" w:rsidRPr="007D08A7" w:rsidRDefault="00AB6580" w:rsidP="00AB6580">
      <w:pPr>
        <w:rPr>
          <w:rFonts w:asciiTheme="minorHAnsi" w:hAnsiTheme="minorHAnsi" w:cstheme="minorHAnsi"/>
          <w:i/>
          <w:iCs/>
          <w:sz w:val="11"/>
          <w:szCs w:val="11"/>
        </w:rPr>
      </w:pPr>
      <w:r w:rsidRPr="007D08A7">
        <w:rPr>
          <w:rFonts w:asciiTheme="minorHAnsi" w:hAnsiTheme="minorHAnsi" w:cstheme="minorHAnsi"/>
          <w:i/>
          <w:iCs/>
          <w:sz w:val="11"/>
          <w:szCs w:val="11"/>
        </w:rPr>
        <w:t xml:space="preserve">Written by </w:t>
      </w:r>
      <w:r w:rsidR="00B6154B" w:rsidRPr="00B6154B">
        <w:rPr>
          <w:rFonts w:asciiTheme="minorHAnsi" w:hAnsiTheme="minorHAnsi" w:cstheme="minorHAnsi"/>
          <w:i/>
          <w:iCs/>
          <w:sz w:val="11"/>
          <w:szCs w:val="11"/>
        </w:rPr>
        <w:t>Wendy Hazzard</w:t>
      </w:r>
      <w:r w:rsidRPr="007D08A7">
        <w:rPr>
          <w:rFonts w:asciiTheme="minorHAnsi" w:hAnsiTheme="minorHAnsi" w:cstheme="minorHAnsi"/>
          <w:i/>
          <w:iCs/>
          <w:sz w:val="11"/>
          <w:szCs w:val="11"/>
        </w:rPr>
        <w:t xml:space="preserve">, </w:t>
      </w:r>
      <w:r w:rsidR="00B6154B">
        <w:rPr>
          <w:rFonts w:asciiTheme="minorHAnsi" w:hAnsiTheme="minorHAnsi" w:cstheme="minorHAnsi"/>
          <w:i/>
          <w:iCs/>
          <w:sz w:val="11"/>
          <w:szCs w:val="11"/>
        </w:rPr>
        <w:t xml:space="preserve">County </w:t>
      </w:r>
      <w:r w:rsidRPr="007D08A7">
        <w:rPr>
          <w:rFonts w:asciiTheme="minorHAnsi" w:hAnsiTheme="minorHAnsi" w:cstheme="minorHAnsi"/>
          <w:i/>
          <w:iCs/>
          <w:sz w:val="11"/>
          <w:szCs w:val="11"/>
        </w:rPr>
        <w:t xml:space="preserve">Extension Agent </w:t>
      </w:r>
      <w:r w:rsidR="00E047B0">
        <w:rPr>
          <w:rFonts w:asciiTheme="minorHAnsi" w:hAnsiTheme="minorHAnsi" w:cstheme="minorHAnsi"/>
          <w:i/>
          <w:iCs/>
          <w:sz w:val="11"/>
          <w:szCs w:val="11"/>
        </w:rPr>
        <w:t>– Family and Community Health</w:t>
      </w:r>
    </w:p>
    <w:p w14:paraId="6320AD5B" w14:textId="6CBC99C7" w:rsidR="006A267F" w:rsidRDefault="006D7C12">
      <w:pPr>
        <w:rPr>
          <w:rFonts w:asciiTheme="minorHAnsi" w:hAnsiTheme="minorHAnsi" w:cstheme="minorHAnsi"/>
          <w:sz w:val="11"/>
          <w:szCs w:val="11"/>
        </w:rPr>
      </w:pPr>
      <w:r w:rsidRPr="007D08A7">
        <w:rPr>
          <w:rFonts w:asciiTheme="minorHAnsi" w:hAnsiTheme="minorHAnsi" w:cstheme="minorHAnsi"/>
          <w:i/>
          <w:iCs/>
          <w:sz w:val="11"/>
          <w:szCs w:val="11"/>
        </w:rPr>
        <w:t>Content Source:</w:t>
      </w:r>
      <w:r w:rsidRPr="007D08A7">
        <w:rPr>
          <w:rFonts w:asciiTheme="minorHAnsi" w:hAnsiTheme="minorHAnsi" w:cstheme="minorHAnsi"/>
          <w:sz w:val="11"/>
          <w:szCs w:val="11"/>
        </w:rPr>
        <w:t xml:space="preserve"> </w:t>
      </w:r>
      <w:hyperlink r:id="rId12" w:history="1">
        <w:r w:rsidR="00AB77F6" w:rsidRPr="00DA392C">
          <w:rPr>
            <w:rStyle w:val="Hyperlink"/>
            <w:rFonts w:asciiTheme="minorHAnsi" w:hAnsiTheme="minorHAnsi" w:cstheme="minorHAnsi"/>
            <w:sz w:val="11"/>
            <w:szCs w:val="11"/>
          </w:rPr>
          <w:t>https://www.fightbac.org/food-safety-basics/the-core-four-practices/</w:t>
        </w:r>
      </w:hyperlink>
      <w:r w:rsidR="00AB77F6">
        <w:rPr>
          <w:rFonts w:asciiTheme="minorHAnsi" w:hAnsiTheme="minorHAnsi" w:cstheme="minorHAnsi"/>
          <w:sz w:val="11"/>
          <w:szCs w:val="11"/>
        </w:rPr>
        <w:t xml:space="preserve"> </w:t>
      </w:r>
    </w:p>
    <w:p w14:paraId="7A460E7E" w14:textId="67559D3B" w:rsidR="00904F1F" w:rsidRPr="00F53183" w:rsidRDefault="00C650E0">
      <w:pPr>
        <w:rPr>
          <w:rFonts w:asciiTheme="minorHAnsi" w:hAnsiTheme="minorHAnsi" w:cstheme="minorHAnsi"/>
          <w:i/>
          <w:iCs/>
          <w:sz w:val="11"/>
          <w:szCs w:val="11"/>
        </w:rPr>
        <w:sectPr w:rsidR="00904F1F" w:rsidRPr="00F53183" w:rsidSect="00027A0E">
          <w:type w:val="continuous"/>
          <w:pgSz w:w="12240" w:h="15840"/>
          <w:pgMar w:top="4935" w:right="1008" w:bottom="990" w:left="1008" w:header="720" w:footer="504" w:gutter="0"/>
          <w:cols w:num="2" w:space="374"/>
          <w:docGrid w:linePitch="360"/>
        </w:sectPr>
      </w:pPr>
      <w:r w:rsidRPr="00F53183">
        <w:rPr>
          <w:rFonts w:asciiTheme="minorHAnsi" w:hAnsiTheme="minorHAnsi" w:cstheme="minorHAnsi"/>
          <w:i/>
          <w:iCs/>
          <w:sz w:val="11"/>
          <w:szCs w:val="11"/>
        </w:rPr>
        <w:t xml:space="preserve">Photo </w:t>
      </w:r>
      <w:r w:rsidR="00F53183" w:rsidRPr="00F53183">
        <w:rPr>
          <w:rFonts w:asciiTheme="minorHAnsi" w:hAnsiTheme="minorHAnsi" w:cstheme="minorHAnsi"/>
          <w:i/>
          <w:iCs/>
          <w:sz w:val="11"/>
          <w:szCs w:val="11"/>
        </w:rPr>
        <w:t>Source</w:t>
      </w:r>
      <w:r w:rsidRPr="00F53183">
        <w:rPr>
          <w:rFonts w:asciiTheme="minorHAnsi" w:hAnsiTheme="minorHAnsi" w:cstheme="minorHAnsi"/>
          <w:i/>
          <w:iCs/>
          <w:sz w:val="11"/>
          <w:szCs w:val="11"/>
        </w:rPr>
        <w:t xml:space="preserve">: </w:t>
      </w:r>
      <w:hyperlink r:id="rId13" w:history="1">
        <w:r w:rsidR="00F53183" w:rsidRPr="00F53183">
          <w:rPr>
            <w:rStyle w:val="Hyperlink"/>
            <w:rFonts w:asciiTheme="minorHAnsi" w:hAnsiTheme="minorHAnsi" w:cstheme="minorHAnsi"/>
            <w:i/>
            <w:iCs/>
            <w:sz w:val="11"/>
            <w:szCs w:val="11"/>
          </w:rPr>
          <w:t>https://www.fda.gov/food/consumers/food-safety-education-month</w:t>
        </w:r>
      </w:hyperlink>
      <w:r w:rsidR="00F53183" w:rsidRPr="00F53183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</w:p>
    <w:p w14:paraId="5ACCB51D" w14:textId="7ECA615A" w:rsidR="00A7504B" w:rsidRDefault="00A7504B" w:rsidP="006A267F">
      <w:pPr>
        <w:jc w:val="center"/>
        <w:rPr>
          <w:rFonts w:ascii="Tahoma" w:hAnsi="Tahoma" w:cs="Tahoma"/>
          <w:b/>
          <w:color w:val="500000"/>
          <w:sz w:val="32"/>
        </w:rPr>
      </w:pPr>
      <w:r w:rsidRPr="009D4E30">
        <w:rPr>
          <w:rFonts w:ascii="Tahoma" w:hAnsi="Tahoma" w:cs="Tahoma"/>
          <w:b/>
          <w:color w:val="500000"/>
          <w:sz w:val="32"/>
        </w:rPr>
        <w:lastRenderedPageBreak/>
        <w:t>Local Events</w:t>
      </w:r>
    </w:p>
    <w:p w14:paraId="05D14B3B" w14:textId="77777777" w:rsidR="003A1E1D" w:rsidRPr="00A7504B" w:rsidRDefault="003A1E1D" w:rsidP="00A7504B">
      <w:pPr>
        <w:jc w:val="center"/>
        <w:rPr>
          <w:rFonts w:ascii="Arial" w:hAnsi="Arial" w:cs="Arial"/>
          <w:sz w:val="22"/>
          <w:szCs w:val="22"/>
        </w:rPr>
      </w:pPr>
    </w:p>
    <w:p w14:paraId="29C29399" w14:textId="72AC65DD" w:rsidR="00A7504B" w:rsidRPr="00A7504B" w:rsidRDefault="00A7504B" w:rsidP="00A7504B">
      <w:pPr>
        <w:jc w:val="center"/>
        <w:rPr>
          <w:rFonts w:ascii="Arial" w:hAnsi="Arial" w:cs="Arial"/>
          <w:sz w:val="22"/>
          <w:szCs w:val="22"/>
        </w:rPr>
      </w:pPr>
    </w:p>
    <w:p w14:paraId="32E64448" w14:textId="46D6494F" w:rsidR="00AB6580" w:rsidRDefault="00AB6580" w:rsidP="0029628D">
      <w:pPr>
        <w:spacing w:after="120"/>
        <w:rPr>
          <w:rFonts w:ascii="Arial" w:hAnsi="Arial" w:cs="Arial"/>
          <w:sz w:val="22"/>
          <w:szCs w:val="22"/>
        </w:rPr>
      </w:pPr>
    </w:p>
    <w:p w14:paraId="25C73CA9" w14:textId="77777777" w:rsidR="00AB6580" w:rsidRDefault="00AB6580" w:rsidP="0029628D">
      <w:pPr>
        <w:spacing w:after="120"/>
        <w:rPr>
          <w:rFonts w:ascii="Arial" w:hAnsi="Arial" w:cs="Arial"/>
          <w:sz w:val="22"/>
          <w:szCs w:val="22"/>
        </w:rPr>
      </w:pPr>
    </w:p>
    <w:p w14:paraId="6D0A7C3D" w14:textId="042FFD35" w:rsidR="009A27FF" w:rsidRPr="0053663D" w:rsidRDefault="009A27FF" w:rsidP="0029628D">
      <w:pPr>
        <w:spacing w:after="120"/>
        <w:rPr>
          <w:rFonts w:ascii="Arial" w:hAnsi="Arial" w:cs="Arial"/>
          <w:sz w:val="22"/>
          <w:szCs w:val="22"/>
        </w:rPr>
        <w:sectPr w:rsidR="009A27FF" w:rsidRPr="0053663D" w:rsidSect="006A267F"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5AAE10B9" w14:textId="6F6BAC8F" w:rsidR="00F56233" w:rsidRPr="00F63E2A" w:rsidRDefault="00F56233" w:rsidP="00AE29EF">
      <w:pPr>
        <w:spacing w:after="120"/>
        <w:rPr>
          <w:rFonts w:ascii="Arial" w:hAnsi="Arial" w:cs="Arial"/>
          <w:color w:val="333333"/>
          <w:shd w:val="clear" w:color="auto" w:fill="FEF1D2"/>
        </w:rPr>
        <w:sectPr w:rsidR="00F56233" w:rsidRPr="00F63E2A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05848CF7" w:rsidR="00A74D2E" w:rsidRPr="00A74D2E" w:rsidRDefault="00A74D2E" w:rsidP="00A74D2E">
      <w:pPr>
        <w:rPr>
          <w:rFonts w:ascii="Tahoma" w:hAnsi="Tahoma" w:cs="Tahoma"/>
        </w:rPr>
        <w:sectPr w:rsidR="00A74D2E" w:rsidRPr="00A74D2E" w:rsidSect="00A37441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1CDF2A39" w14:textId="0CB11DCC" w:rsidR="00503E81" w:rsidRDefault="00503E81" w:rsidP="00503E81">
      <w:pPr>
        <w:spacing w:after="80"/>
        <w:rPr>
          <w:rFonts w:ascii="Tahoma" w:hAnsi="Tahoma" w:cs="Tahoma"/>
          <w:b/>
          <w:color w:val="632423"/>
        </w:rPr>
      </w:pPr>
    </w:p>
    <w:p w14:paraId="2648F04E" w14:textId="4C9D2F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CF1846C" w14:textId="24051E0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582B08B" w14:textId="7C3B614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4600D78D" w14:textId="311A184A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12CA88E" w14:textId="1E9E3D8B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F2B7E31" w14:textId="49C8D80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68180A6" w14:textId="5055BBE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66A7DC19" w14:textId="5A1656E9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17D3004A" w14:textId="52B84B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7C1CD71" w14:textId="097E6C9E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4E4F814" w14:textId="30C445D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A034FCA" w14:textId="70D38386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C40692B" w14:textId="6C8BC17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0B0982C" w14:textId="20A235C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30221F2" w14:textId="4A27465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0998AEA" w14:textId="3A7CD21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5E11BACA" w14:textId="040EA373" w:rsidR="00784CAB" w:rsidRDefault="00275992" w:rsidP="0029628D">
      <w:pPr>
        <w:spacing w:after="80"/>
        <w:jc w:val="center"/>
        <w:rPr>
          <w:rFonts w:ascii="Arial" w:hAnsi="Arial" w:cs="Arial"/>
          <w:b/>
          <w:color w:val="632423"/>
          <w:sz w:val="32"/>
        </w:rPr>
      </w:pPr>
      <w:r>
        <w:rPr>
          <w:rFonts w:ascii="Arial" w:hAnsi="Arial" w:cs="Arial"/>
          <w:b/>
          <w:color w:val="632423"/>
          <w:sz w:val="32"/>
        </w:rPr>
        <w:lastRenderedPageBreak/>
        <w:t>Recipe of the Month</w:t>
      </w:r>
    </w:p>
    <w:p w14:paraId="0D2FC951" w14:textId="079BCD17" w:rsidR="009304DE" w:rsidRPr="003F6708" w:rsidRDefault="00F92DE6" w:rsidP="0029628D">
      <w:pPr>
        <w:spacing w:after="80"/>
        <w:jc w:val="center"/>
        <w:rPr>
          <w:rFonts w:asciiTheme="minorHAnsi" w:hAnsiTheme="minorHAnsi" w:cstheme="minorHAnsi"/>
          <w:bCs/>
          <w:color w:val="500000"/>
          <w:sz w:val="20"/>
          <w:szCs w:val="20"/>
        </w:rPr>
      </w:pPr>
      <w:r w:rsidRPr="003F6708">
        <w:rPr>
          <w:rFonts w:asciiTheme="minorHAnsi" w:hAnsiTheme="minorHAnsi" w:cstheme="minorHAnsi"/>
          <w:bCs/>
          <w:color w:val="632423"/>
          <w:sz w:val="20"/>
          <w:szCs w:val="20"/>
        </w:rPr>
        <w:t xml:space="preserve">Recipe and photo source: MyPlate Kitchen, </w:t>
      </w:r>
      <w:hyperlink r:id="rId14" w:history="1">
        <w:r w:rsidRPr="003F6708">
          <w:rPr>
            <w:rStyle w:val="Hyperlink"/>
            <w:rFonts w:asciiTheme="minorHAnsi" w:hAnsiTheme="minorHAnsi" w:cstheme="minorHAnsi"/>
            <w:bCs/>
            <w:sz w:val="20"/>
            <w:szCs w:val="20"/>
          </w:rPr>
          <w:t>https://www.myplate.gov/myplate-kitchen</w:t>
        </w:r>
      </w:hyperlink>
      <w:r w:rsidRPr="003F6708">
        <w:rPr>
          <w:rFonts w:asciiTheme="minorHAnsi" w:hAnsiTheme="minorHAnsi" w:cstheme="minorHAnsi"/>
          <w:bCs/>
          <w:color w:val="632423"/>
          <w:sz w:val="20"/>
          <w:szCs w:val="20"/>
        </w:rPr>
        <w:t xml:space="preserve"> </w:t>
      </w:r>
    </w:p>
    <w:p w14:paraId="6D3ACA69" w14:textId="4CAACAB2" w:rsidR="00364664" w:rsidRPr="00364664" w:rsidRDefault="00F92DE6" w:rsidP="00364664">
      <w:r>
        <w:fldChar w:fldCharType="begin"/>
      </w:r>
      <w:r>
        <w:instrText xml:space="preserve"> INCLUDEPICTURE "https://myplate-prod.azureedge.net/sites/default/files/styles/recipe_525_x_350_/public/2020-11/SpinachSaladWithApplesAndRaisins_527x323.jpg?itok=ocS6L8uX" \* MERGEFORMATINET </w:instrText>
      </w:r>
      <w:r w:rsidR="00F53183">
        <w:fldChar w:fldCharType="separate"/>
      </w:r>
      <w:r>
        <w:fldChar w:fldCharType="end"/>
      </w:r>
      <w:r w:rsidR="00364664" w:rsidRPr="00364664">
        <w:fldChar w:fldCharType="begin"/>
      </w:r>
      <w:r w:rsidR="00364664" w:rsidRPr="00364664">
        <w:instrText xml:space="preserve"> INCLUDEPICTURE "https://cdn.pixabay.com/photo/2019/02/17/08/10/okra-4001742_960_720.jpg" \* MERGEFORMATINET </w:instrText>
      </w:r>
      <w:r w:rsidR="00F53183">
        <w:fldChar w:fldCharType="separate"/>
      </w:r>
      <w:r w:rsidR="00364664" w:rsidRPr="00364664">
        <w:fldChar w:fldCharType="end"/>
      </w:r>
    </w:p>
    <w:p w14:paraId="794E32A8" w14:textId="77777777" w:rsidR="00C82B2B" w:rsidRPr="00C82B2B" w:rsidRDefault="00C82B2B" w:rsidP="00C82B2B">
      <w:pPr>
        <w:rPr>
          <w:rFonts w:ascii="Arial" w:hAnsi="Arial" w:cs="Arial"/>
          <w:b/>
          <w:bCs/>
          <w:color w:val="500000"/>
          <w:sz w:val="28"/>
          <w:szCs w:val="28"/>
        </w:rPr>
      </w:pPr>
      <w:r w:rsidRPr="00C82B2B">
        <w:rPr>
          <w:rFonts w:ascii="Arial" w:hAnsi="Arial" w:cs="Arial"/>
          <w:b/>
          <w:bCs/>
          <w:color w:val="500000"/>
          <w:sz w:val="28"/>
          <w:szCs w:val="28"/>
        </w:rPr>
        <w:t>Easy Chicken Pot Pie</w:t>
      </w:r>
    </w:p>
    <w:p w14:paraId="64E3B92B" w14:textId="77777777" w:rsidR="00237B21" w:rsidRPr="00237B21" w:rsidRDefault="00237B21" w:rsidP="00237B21">
      <w:pPr>
        <w:rPr>
          <w:rFonts w:ascii="Arial" w:hAnsi="Arial" w:cs="Arial"/>
          <w:i/>
          <w:iCs/>
          <w:color w:val="500000"/>
        </w:rPr>
      </w:pPr>
      <w:r w:rsidRPr="00237B21">
        <w:rPr>
          <w:rFonts w:ascii="Arial" w:hAnsi="Arial" w:cs="Arial"/>
          <w:i/>
          <w:iCs/>
          <w:color w:val="500000"/>
        </w:rPr>
        <w:t>Leftover chicken and frozen veggies help this chicken pot pie come together quickly.</w:t>
      </w:r>
    </w:p>
    <w:p w14:paraId="60D65E2A" w14:textId="42765BDB" w:rsidR="004A41B2" w:rsidRPr="00F84950" w:rsidRDefault="00B810E6" w:rsidP="004A41B2">
      <w:pPr>
        <w:rPr>
          <w:rFonts w:ascii="Arial" w:hAnsi="Arial" w:cs="Arial"/>
          <w:color w:val="500000"/>
        </w:rPr>
      </w:pPr>
      <w:r w:rsidRPr="00F84950">
        <w:rPr>
          <w:rFonts w:ascii="Arial" w:hAnsi="Arial" w:cs="Arial"/>
          <w:color w:val="500000"/>
        </w:rPr>
        <w:t>Serves</w:t>
      </w:r>
      <w:r w:rsidR="000278E1" w:rsidRPr="00F84950">
        <w:rPr>
          <w:rFonts w:ascii="Arial" w:hAnsi="Arial" w:cs="Arial"/>
          <w:color w:val="500000"/>
        </w:rPr>
        <w:t xml:space="preserve">: </w:t>
      </w:r>
      <w:r w:rsidR="00237B21">
        <w:rPr>
          <w:rFonts w:ascii="Arial" w:hAnsi="Arial" w:cs="Arial"/>
          <w:color w:val="500000"/>
        </w:rPr>
        <w:t xml:space="preserve">6 </w:t>
      </w:r>
    </w:p>
    <w:p w14:paraId="20427687" w14:textId="6B6AEE4B" w:rsidR="008D76FC" w:rsidRDefault="00F77877" w:rsidP="008D76FC">
      <w:r>
        <w:rPr>
          <w:noProof/>
        </w:rPr>
        <w:drawing>
          <wp:anchor distT="0" distB="0" distL="114300" distR="114300" simplePos="0" relativeHeight="251658240" behindDoc="0" locked="0" layoutInCell="1" allowOverlap="1" wp14:anchorId="60110D47" wp14:editId="38F777F6">
            <wp:simplePos x="0" y="0"/>
            <wp:positionH relativeFrom="column">
              <wp:posOffset>3678555</wp:posOffset>
            </wp:positionH>
            <wp:positionV relativeFrom="paragraph">
              <wp:posOffset>71755</wp:posOffset>
            </wp:positionV>
            <wp:extent cx="2707005" cy="1803400"/>
            <wp:effectExtent l="0" t="0" r="0" b="0"/>
            <wp:wrapSquare wrapText="bothSides"/>
            <wp:docPr id="4" name="Picture 4" descr="A plat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A1859" w14:textId="08464953" w:rsidR="00737D1F" w:rsidRPr="00204634" w:rsidRDefault="000A50AE" w:rsidP="0029628D">
      <w:pPr>
        <w:rPr>
          <w:rFonts w:ascii="Arial" w:hAnsi="Arial" w:cs="Arial"/>
          <w:b/>
          <w:color w:val="632423"/>
          <w:sz w:val="28"/>
          <w:szCs w:val="28"/>
        </w:rPr>
      </w:pPr>
      <w:r w:rsidRPr="00E57EBF">
        <w:rPr>
          <w:rFonts w:ascii="Arial" w:hAnsi="Arial" w:cs="Arial"/>
          <w:b/>
          <w:color w:val="632423"/>
          <w:sz w:val="28"/>
          <w:szCs w:val="28"/>
        </w:rPr>
        <w:t>In</w:t>
      </w:r>
      <w:r w:rsidR="004C0F08" w:rsidRPr="00E57EBF">
        <w:rPr>
          <w:rFonts w:ascii="Arial" w:hAnsi="Arial" w:cs="Arial"/>
          <w:b/>
          <w:color w:val="632423"/>
          <w:sz w:val="28"/>
          <w:szCs w:val="28"/>
        </w:rPr>
        <w:t>gredients</w:t>
      </w:r>
      <w:r w:rsidR="00705351" w:rsidRPr="00E57EBF">
        <w:rPr>
          <w:rFonts w:ascii="Arial" w:hAnsi="Arial" w:cs="Arial"/>
          <w:b/>
          <w:color w:val="632423"/>
          <w:sz w:val="28"/>
          <w:szCs w:val="28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bottom w:w="14" w:type="dxa"/>
        </w:tblCellMar>
        <w:tblLook w:val="04A0" w:firstRow="1" w:lastRow="0" w:firstColumn="1" w:lastColumn="0" w:noHBand="0" w:noVBand="1"/>
      </w:tblPr>
      <w:tblGrid>
        <w:gridCol w:w="805"/>
        <w:gridCol w:w="4320"/>
      </w:tblGrid>
      <w:tr w:rsidR="008B42B6" w:rsidRPr="00E740D7" w14:paraId="10D5F209" w14:textId="77777777" w:rsidTr="00F77877">
        <w:trPr>
          <w:trHeight w:val="288"/>
        </w:trPr>
        <w:tc>
          <w:tcPr>
            <w:tcW w:w="805" w:type="dxa"/>
          </w:tcPr>
          <w:p w14:paraId="322361EF" w14:textId="0C52A791" w:rsidR="008B42B6" w:rsidRPr="00E740D7" w:rsidRDefault="00237B21" w:rsidP="005E368B">
            <w:pPr>
              <w:jc w:val="right"/>
              <w:rPr>
                <w:rFonts w:asciiTheme="minorHAnsi" w:hAnsiTheme="minorHAnsi" w:cstheme="minorHAnsi"/>
                <w:bCs/>
                <w:color w:val="632423"/>
              </w:rPr>
            </w:pPr>
            <w:r w:rsidRPr="00E740D7">
              <w:rPr>
                <w:rFonts w:asciiTheme="minorHAnsi" w:hAnsiTheme="minorHAnsi" w:cstheme="minorHAnsi"/>
                <w:bCs/>
                <w:color w:val="632423"/>
              </w:rPr>
              <w:t>1</w:t>
            </w:r>
            <w:r w:rsidR="00EA7F41">
              <w:rPr>
                <w:rFonts w:asciiTheme="minorHAnsi" w:hAnsiTheme="minorHAnsi" w:cstheme="minorHAnsi"/>
                <w:bCs/>
                <w:color w:val="632423"/>
              </w:rPr>
              <w:t xml:space="preserve"> </w:t>
            </w:r>
            <w:r w:rsidR="00024A61">
              <w:rPr>
                <w:rFonts w:asciiTheme="minorHAnsi" w:hAnsiTheme="minorHAnsi" w:cstheme="minorHAnsi"/>
                <w:bCs/>
                <w:color w:val="632423"/>
                <w:vertAlign w:val="superscript"/>
              </w:rPr>
              <w:t>2</w:t>
            </w:r>
            <w:r w:rsidR="00024A61">
              <w:rPr>
                <w:rFonts w:asciiTheme="minorHAnsi" w:hAnsiTheme="minorHAnsi" w:cstheme="minorHAnsi"/>
                <w:bCs/>
                <w:color w:val="632423"/>
              </w:rPr>
              <w:t>/</w:t>
            </w:r>
            <w:r w:rsidR="00024A61">
              <w:rPr>
                <w:rFonts w:asciiTheme="minorHAnsi" w:hAnsiTheme="minorHAnsi" w:cstheme="minorHAnsi"/>
                <w:bCs/>
                <w:color w:val="632423"/>
                <w:vertAlign w:val="subscript"/>
              </w:rPr>
              <w:t>3</w:t>
            </w:r>
            <w:r w:rsidR="00E86D53" w:rsidRPr="00E740D7">
              <w:rPr>
                <w:rFonts w:asciiTheme="minorHAnsi" w:hAnsiTheme="minorHAnsi" w:cstheme="minorHAnsi"/>
              </w:rPr>
              <w:fldChar w:fldCharType="begin"/>
            </w:r>
            <w:r w:rsidR="00E86D53" w:rsidRPr="00E740D7">
              <w:rPr>
                <w:rFonts w:asciiTheme="minorHAnsi" w:hAnsiTheme="minorHAnsi" w:cstheme="minorHAnsi"/>
              </w:rPr>
              <w:instrText xml:space="preserve"> INCLUDEPICTURE "https://myplate-prod.azureedge.net/sites/default/files/styles/recipe_525_x_350_/public/recipe-images/Sweet%20Potato%20Casserole_fixed.png?itok=jw4Tnr7r" \* MERGEFORMATINET </w:instrText>
            </w:r>
            <w:r w:rsidR="00F53183">
              <w:rPr>
                <w:rFonts w:asciiTheme="minorHAnsi" w:hAnsiTheme="minorHAnsi" w:cstheme="minorHAnsi"/>
              </w:rPr>
              <w:fldChar w:fldCharType="separate"/>
            </w:r>
            <w:r w:rsidR="00E86D53" w:rsidRPr="00E740D7">
              <w:rPr>
                <w:rFonts w:asciiTheme="minorHAnsi" w:hAnsiTheme="minorHAnsi" w:cstheme="minorHAnsi"/>
              </w:rPr>
              <w:fldChar w:fldCharType="end"/>
            </w:r>
            <w:r w:rsidRPr="00E740D7">
              <w:rPr>
                <w:rFonts w:asciiTheme="minorHAnsi" w:hAnsiTheme="minorHAnsi" w:cstheme="minorHAnsi"/>
                <w:bCs/>
                <w:color w:val="632423"/>
              </w:rPr>
              <w:t xml:space="preserve"> </w:t>
            </w:r>
          </w:p>
        </w:tc>
        <w:tc>
          <w:tcPr>
            <w:tcW w:w="4320" w:type="dxa"/>
            <w:vAlign w:val="center"/>
          </w:tcPr>
          <w:p w14:paraId="1270EA37" w14:textId="75F99DF8" w:rsidR="008B42B6" w:rsidRPr="00E740D7" w:rsidRDefault="005E368B" w:rsidP="001C1041">
            <w:pPr>
              <w:rPr>
                <w:rFonts w:asciiTheme="minorHAnsi" w:hAnsiTheme="minorHAnsi" w:cstheme="minorHAnsi"/>
                <w:bCs/>
                <w:color w:val="632423"/>
              </w:rPr>
            </w:pPr>
            <w:r>
              <w:rPr>
                <w:rFonts w:asciiTheme="minorHAnsi" w:hAnsiTheme="minorHAnsi" w:cstheme="minorHAnsi"/>
                <w:bCs/>
                <w:color w:val="632423"/>
              </w:rPr>
              <w:t xml:space="preserve">cups thawed frozen mixed vegetables </w:t>
            </w:r>
          </w:p>
        </w:tc>
      </w:tr>
      <w:tr w:rsidR="008B42B6" w:rsidRPr="00E740D7" w14:paraId="3753712F" w14:textId="77777777" w:rsidTr="00F77877">
        <w:trPr>
          <w:trHeight w:val="288"/>
        </w:trPr>
        <w:tc>
          <w:tcPr>
            <w:tcW w:w="805" w:type="dxa"/>
          </w:tcPr>
          <w:p w14:paraId="7AB303A1" w14:textId="4846E1D9" w:rsidR="008B42B6" w:rsidRPr="00E740D7" w:rsidRDefault="005E368B" w:rsidP="005E368B">
            <w:pPr>
              <w:jc w:val="right"/>
              <w:rPr>
                <w:rFonts w:asciiTheme="minorHAnsi" w:hAnsiTheme="minorHAnsi" w:cstheme="minorHAnsi"/>
                <w:bCs/>
                <w:color w:val="632423"/>
              </w:rPr>
            </w:pPr>
            <w:r>
              <w:rPr>
                <w:rFonts w:asciiTheme="minorHAnsi" w:hAnsiTheme="minorHAnsi" w:cstheme="minorHAnsi"/>
                <w:bCs/>
                <w:color w:val="632423"/>
              </w:rPr>
              <w:t>1</w:t>
            </w:r>
          </w:p>
        </w:tc>
        <w:tc>
          <w:tcPr>
            <w:tcW w:w="4320" w:type="dxa"/>
            <w:vAlign w:val="center"/>
          </w:tcPr>
          <w:p w14:paraId="409F38D1" w14:textId="0308674C" w:rsidR="008B42B6" w:rsidRPr="00E740D7" w:rsidRDefault="005E368B" w:rsidP="001C1041">
            <w:pPr>
              <w:rPr>
                <w:rFonts w:asciiTheme="minorHAnsi" w:hAnsiTheme="minorHAnsi" w:cstheme="minorHAnsi"/>
                <w:bCs/>
                <w:color w:val="632423"/>
              </w:rPr>
            </w:pPr>
            <w:r>
              <w:rPr>
                <w:rFonts w:asciiTheme="minorHAnsi" w:hAnsiTheme="minorHAnsi" w:cstheme="minorHAnsi"/>
                <w:bCs/>
                <w:color w:val="632423"/>
              </w:rPr>
              <w:t>cup cut-up cooked chicken</w:t>
            </w:r>
          </w:p>
        </w:tc>
      </w:tr>
      <w:tr w:rsidR="008B42B6" w:rsidRPr="00E740D7" w14:paraId="425E3C24" w14:textId="77777777" w:rsidTr="00F77877">
        <w:trPr>
          <w:trHeight w:val="288"/>
        </w:trPr>
        <w:tc>
          <w:tcPr>
            <w:tcW w:w="805" w:type="dxa"/>
          </w:tcPr>
          <w:p w14:paraId="1729E7F3" w14:textId="6253287B" w:rsidR="008B42B6" w:rsidRPr="00E740D7" w:rsidRDefault="005E368B" w:rsidP="005E368B">
            <w:pPr>
              <w:jc w:val="right"/>
              <w:rPr>
                <w:rFonts w:asciiTheme="minorHAnsi" w:hAnsiTheme="minorHAnsi" w:cstheme="minorHAnsi"/>
                <w:bCs/>
                <w:color w:val="632423"/>
              </w:rPr>
            </w:pPr>
            <w:r>
              <w:rPr>
                <w:rFonts w:asciiTheme="minorHAnsi" w:hAnsiTheme="minorHAnsi" w:cstheme="minorHAnsi"/>
                <w:bCs/>
                <w:color w:val="632423"/>
              </w:rPr>
              <w:t>1</w:t>
            </w:r>
          </w:p>
        </w:tc>
        <w:tc>
          <w:tcPr>
            <w:tcW w:w="4320" w:type="dxa"/>
            <w:vAlign w:val="center"/>
          </w:tcPr>
          <w:p w14:paraId="3DB420E1" w14:textId="7291EC09" w:rsidR="008B42B6" w:rsidRPr="00E740D7" w:rsidRDefault="005E368B" w:rsidP="001C1041">
            <w:pPr>
              <w:rPr>
                <w:rFonts w:asciiTheme="minorHAnsi" w:hAnsiTheme="minorHAnsi" w:cstheme="minorHAnsi"/>
                <w:bCs/>
                <w:color w:val="632423"/>
              </w:rPr>
            </w:pPr>
            <w:r>
              <w:rPr>
                <w:rFonts w:asciiTheme="minorHAnsi" w:hAnsiTheme="minorHAnsi" w:cstheme="minorHAnsi"/>
                <w:bCs/>
                <w:color w:val="632423"/>
              </w:rPr>
              <w:t xml:space="preserve">can low-fat cream of chicken soup </w:t>
            </w:r>
          </w:p>
        </w:tc>
      </w:tr>
      <w:tr w:rsidR="00DB3675" w:rsidRPr="00E740D7" w14:paraId="25234FE4" w14:textId="77777777" w:rsidTr="00F77877">
        <w:trPr>
          <w:trHeight w:val="288"/>
        </w:trPr>
        <w:tc>
          <w:tcPr>
            <w:tcW w:w="805" w:type="dxa"/>
          </w:tcPr>
          <w:p w14:paraId="1A4D9A42" w14:textId="2B44F10B" w:rsidR="00DB3675" w:rsidRPr="00E740D7" w:rsidRDefault="005E368B" w:rsidP="005E368B">
            <w:pPr>
              <w:jc w:val="right"/>
              <w:rPr>
                <w:rFonts w:asciiTheme="minorHAnsi" w:hAnsiTheme="minorHAnsi" w:cstheme="minorHAnsi"/>
                <w:bCs/>
                <w:color w:val="632423"/>
              </w:rPr>
            </w:pPr>
            <w:r>
              <w:rPr>
                <w:rFonts w:asciiTheme="minorHAnsi" w:hAnsiTheme="minorHAnsi" w:cstheme="minorHAnsi"/>
                <w:bCs/>
                <w:color w:val="632423"/>
              </w:rPr>
              <w:t>1</w:t>
            </w:r>
          </w:p>
        </w:tc>
        <w:tc>
          <w:tcPr>
            <w:tcW w:w="4320" w:type="dxa"/>
            <w:vAlign w:val="center"/>
          </w:tcPr>
          <w:p w14:paraId="2E238EA0" w14:textId="05BDFE5B" w:rsidR="00DB3675" w:rsidRPr="00E740D7" w:rsidRDefault="005E368B" w:rsidP="001C1041">
            <w:pPr>
              <w:rPr>
                <w:rFonts w:asciiTheme="minorHAnsi" w:hAnsiTheme="minorHAnsi" w:cstheme="minorHAnsi"/>
                <w:bCs/>
                <w:color w:val="632423"/>
              </w:rPr>
            </w:pPr>
            <w:r>
              <w:rPr>
                <w:rFonts w:asciiTheme="minorHAnsi" w:hAnsiTheme="minorHAnsi" w:cstheme="minorHAnsi"/>
                <w:bCs/>
                <w:color w:val="632423"/>
              </w:rPr>
              <w:t xml:space="preserve">cup reduced-fat baking mix </w:t>
            </w:r>
          </w:p>
        </w:tc>
      </w:tr>
      <w:tr w:rsidR="008B42B6" w:rsidRPr="00E740D7" w14:paraId="56C40014" w14:textId="77777777" w:rsidTr="00F77877">
        <w:trPr>
          <w:trHeight w:val="288"/>
        </w:trPr>
        <w:tc>
          <w:tcPr>
            <w:tcW w:w="805" w:type="dxa"/>
          </w:tcPr>
          <w:p w14:paraId="34361A34" w14:textId="2F3FF638" w:rsidR="008B42B6" w:rsidRPr="005E368B" w:rsidRDefault="005E368B" w:rsidP="005E368B">
            <w:pPr>
              <w:jc w:val="right"/>
              <w:rPr>
                <w:rFonts w:asciiTheme="minorHAnsi" w:hAnsiTheme="minorHAnsi" w:cstheme="minorHAnsi"/>
                <w:bCs/>
                <w:color w:val="632423"/>
                <w:vertAlign w:val="subscript"/>
              </w:rPr>
            </w:pPr>
            <w:r>
              <w:rPr>
                <w:rFonts w:asciiTheme="minorHAnsi" w:hAnsiTheme="minorHAnsi" w:cstheme="minorHAnsi"/>
                <w:bCs/>
                <w:color w:val="632423"/>
                <w:vertAlign w:val="superscript"/>
              </w:rPr>
              <w:t>1</w:t>
            </w:r>
            <w:r>
              <w:rPr>
                <w:rFonts w:asciiTheme="minorHAnsi" w:hAnsiTheme="minorHAnsi" w:cstheme="minorHAnsi"/>
                <w:bCs/>
                <w:color w:val="632423"/>
              </w:rPr>
              <w:t>/</w:t>
            </w:r>
            <w:r>
              <w:rPr>
                <w:rFonts w:asciiTheme="minorHAnsi" w:hAnsiTheme="minorHAnsi" w:cstheme="minorHAnsi"/>
                <w:bCs/>
                <w:color w:val="632423"/>
                <w:vertAlign w:val="subscript"/>
              </w:rPr>
              <w:t>2</w:t>
            </w:r>
          </w:p>
        </w:tc>
        <w:tc>
          <w:tcPr>
            <w:tcW w:w="4320" w:type="dxa"/>
            <w:vAlign w:val="center"/>
          </w:tcPr>
          <w:p w14:paraId="1A9810AA" w14:textId="306BA289" w:rsidR="008B42B6" w:rsidRPr="00E740D7" w:rsidRDefault="005E368B" w:rsidP="001C1041">
            <w:pPr>
              <w:rPr>
                <w:rFonts w:asciiTheme="minorHAnsi" w:hAnsiTheme="minorHAnsi" w:cstheme="minorHAnsi"/>
                <w:bCs/>
                <w:color w:val="632423"/>
              </w:rPr>
            </w:pPr>
            <w:r>
              <w:rPr>
                <w:rFonts w:asciiTheme="minorHAnsi" w:hAnsiTheme="minorHAnsi" w:cstheme="minorHAnsi"/>
                <w:bCs/>
                <w:color w:val="632423"/>
              </w:rPr>
              <w:t>cup non-fat milk</w:t>
            </w:r>
          </w:p>
        </w:tc>
      </w:tr>
      <w:tr w:rsidR="00336690" w:rsidRPr="00E740D7" w14:paraId="49371479" w14:textId="77777777" w:rsidTr="00F77877">
        <w:trPr>
          <w:trHeight w:val="288"/>
        </w:trPr>
        <w:tc>
          <w:tcPr>
            <w:tcW w:w="805" w:type="dxa"/>
          </w:tcPr>
          <w:p w14:paraId="52552D68" w14:textId="43D5943E" w:rsidR="00336690" w:rsidRPr="00E740D7" w:rsidRDefault="005E368B" w:rsidP="005E368B">
            <w:pPr>
              <w:jc w:val="right"/>
              <w:rPr>
                <w:rFonts w:asciiTheme="minorHAnsi" w:hAnsiTheme="minorHAnsi" w:cstheme="minorHAnsi"/>
                <w:bCs/>
                <w:color w:val="632423"/>
              </w:rPr>
            </w:pPr>
            <w:r>
              <w:rPr>
                <w:rFonts w:asciiTheme="minorHAnsi" w:hAnsiTheme="minorHAnsi" w:cstheme="minorHAnsi"/>
                <w:bCs/>
                <w:color w:val="632423"/>
              </w:rPr>
              <w:t>1</w:t>
            </w:r>
          </w:p>
        </w:tc>
        <w:tc>
          <w:tcPr>
            <w:tcW w:w="4320" w:type="dxa"/>
            <w:vAlign w:val="center"/>
          </w:tcPr>
          <w:p w14:paraId="28BBD715" w14:textId="0714E94D" w:rsidR="00336690" w:rsidRPr="00E740D7" w:rsidRDefault="005E368B" w:rsidP="001C1041">
            <w:pPr>
              <w:rPr>
                <w:rFonts w:asciiTheme="minorHAnsi" w:hAnsiTheme="minorHAnsi" w:cstheme="minorHAnsi"/>
                <w:bCs/>
                <w:color w:val="632423"/>
              </w:rPr>
            </w:pPr>
            <w:r>
              <w:rPr>
                <w:rFonts w:asciiTheme="minorHAnsi" w:hAnsiTheme="minorHAnsi" w:cstheme="minorHAnsi"/>
                <w:bCs/>
                <w:color w:val="632423"/>
              </w:rPr>
              <w:t xml:space="preserve">egg </w:t>
            </w:r>
          </w:p>
        </w:tc>
      </w:tr>
    </w:tbl>
    <w:p w14:paraId="35E85360" w14:textId="77777777" w:rsidR="004A41B2" w:rsidRPr="009300A0" w:rsidRDefault="004A41B2" w:rsidP="0029628D">
      <w:pPr>
        <w:rPr>
          <w:rFonts w:ascii="Arial" w:hAnsi="Arial" w:cs="Arial"/>
          <w:b/>
          <w:color w:val="632423"/>
        </w:rPr>
      </w:pPr>
    </w:p>
    <w:p w14:paraId="3694CCFE" w14:textId="72DBD9AF" w:rsidR="006166FC" w:rsidRPr="00204634" w:rsidRDefault="00083F27" w:rsidP="00083F27">
      <w:pPr>
        <w:rPr>
          <w:rFonts w:ascii="Arial" w:hAnsi="Arial" w:cs="Arial"/>
          <w:b/>
          <w:bCs/>
          <w:color w:val="632423"/>
          <w:sz w:val="28"/>
          <w:szCs w:val="40"/>
        </w:rPr>
      </w:pPr>
      <w:r w:rsidRPr="00E57EBF">
        <w:rPr>
          <w:rFonts w:ascii="Arial" w:hAnsi="Arial" w:cs="Arial"/>
          <w:b/>
          <w:bCs/>
          <w:color w:val="632423"/>
          <w:sz w:val="28"/>
          <w:szCs w:val="40"/>
        </w:rPr>
        <w:t>Directions</w:t>
      </w:r>
      <w:r w:rsidR="00061892" w:rsidRPr="00E57EBF">
        <w:rPr>
          <w:rFonts w:ascii="Arial" w:hAnsi="Arial" w:cs="Arial"/>
          <w:b/>
          <w:bCs/>
          <w:color w:val="632423"/>
          <w:sz w:val="28"/>
          <w:szCs w:val="40"/>
        </w:rPr>
        <w:t>:</w:t>
      </w:r>
    </w:p>
    <w:p w14:paraId="38A44DCA" w14:textId="2BCAED50" w:rsidR="000317CB" w:rsidRPr="000317CB" w:rsidRDefault="000317CB" w:rsidP="000317CB">
      <w:pPr>
        <w:rPr>
          <w:rFonts w:ascii="Arial" w:hAnsi="Arial" w:cs="Arial"/>
          <w:color w:val="632423"/>
        </w:rPr>
      </w:pPr>
      <w:r w:rsidRPr="000317CB">
        <w:rPr>
          <w:rFonts w:ascii="Arial" w:hAnsi="Arial" w:cs="Arial"/>
          <w:color w:val="632423"/>
        </w:rPr>
        <w:t>1. Wash hands and any cooking surfaces</w:t>
      </w:r>
    </w:p>
    <w:p w14:paraId="124911A2" w14:textId="75F81313" w:rsidR="000317CB" w:rsidRPr="000317CB" w:rsidRDefault="000317CB" w:rsidP="000317CB">
      <w:pPr>
        <w:rPr>
          <w:rFonts w:ascii="Arial" w:hAnsi="Arial" w:cs="Arial"/>
          <w:color w:val="632423"/>
        </w:rPr>
      </w:pPr>
      <w:r w:rsidRPr="000317CB">
        <w:rPr>
          <w:rFonts w:ascii="Arial" w:hAnsi="Arial" w:cs="Arial"/>
          <w:color w:val="632423"/>
        </w:rPr>
        <w:t>2. Pre-heat oven to 400°F</w:t>
      </w:r>
    </w:p>
    <w:p w14:paraId="18361FC3" w14:textId="6C6372FE" w:rsidR="000317CB" w:rsidRPr="000317CB" w:rsidRDefault="000317CB" w:rsidP="000317CB">
      <w:pPr>
        <w:rPr>
          <w:rFonts w:ascii="Arial" w:hAnsi="Arial" w:cs="Arial"/>
          <w:color w:val="632423"/>
        </w:rPr>
      </w:pPr>
      <w:r w:rsidRPr="000317CB">
        <w:rPr>
          <w:rFonts w:ascii="Arial" w:hAnsi="Arial" w:cs="Arial"/>
          <w:color w:val="632423"/>
        </w:rPr>
        <w:t xml:space="preserve">3. Mix vegetables, </w:t>
      </w:r>
      <w:r w:rsidR="00C9621D" w:rsidRPr="000317CB">
        <w:rPr>
          <w:rFonts w:ascii="Arial" w:hAnsi="Arial" w:cs="Arial"/>
          <w:color w:val="632423"/>
        </w:rPr>
        <w:t>chicken,</w:t>
      </w:r>
      <w:r w:rsidRPr="000317CB">
        <w:rPr>
          <w:rFonts w:ascii="Arial" w:hAnsi="Arial" w:cs="Arial"/>
          <w:color w:val="632423"/>
        </w:rPr>
        <w:t xml:space="preserve"> and soup in </w:t>
      </w:r>
      <w:r w:rsidR="00C9621D">
        <w:rPr>
          <w:rFonts w:ascii="Arial" w:hAnsi="Arial" w:cs="Arial"/>
          <w:color w:val="632423"/>
        </w:rPr>
        <w:t xml:space="preserve">an </w:t>
      </w:r>
      <w:r w:rsidRPr="000317CB">
        <w:rPr>
          <w:rFonts w:ascii="Arial" w:hAnsi="Arial" w:cs="Arial"/>
          <w:color w:val="632423"/>
        </w:rPr>
        <w:t>ungreased, 9-inch pie plate</w:t>
      </w:r>
    </w:p>
    <w:p w14:paraId="2008FD02" w14:textId="4854BD89" w:rsidR="00C9621D" w:rsidRDefault="000317CB" w:rsidP="000317CB">
      <w:pPr>
        <w:rPr>
          <w:rFonts w:ascii="Arial" w:hAnsi="Arial" w:cs="Arial"/>
          <w:color w:val="632423"/>
        </w:rPr>
      </w:pPr>
      <w:r w:rsidRPr="000317CB">
        <w:rPr>
          <w:rFonts w:ascii="Arial" w:hAnsi="Arial" w:cs="Arial"/>
          <w:color w:val="632423"/>
        </w:rPr>
        <w:t>4. Stir remaining ingredients in a mixing bowl with fork until blended</w:t>
      </w:r>
    </w:p>
    <w:p w14:paraId="6F6D403F" w14:textId="23D4E3A9" w:rsidR="000317CB" w:rsidRPr="000317CB" w:rsidRDefault="00C9621D" w:rsidP="000317CB">
      <w:pPr>
        <w:rPr>
          <w:rFonts w:ascii="Arial" w:hAnsi="Arial" w:cs="Arial"/>
          <w:color w:val="632423"/>
        </w:rPr>
      </w:pPr>
      <w:r>
        <w:rPr>
          <w:rFonts w:ascii="Arial" w:hAnsi="Arial" w:cs="Arial"/>
          <w:color w:val="632423"/>
        </w:rPr>
        <w:t xml:space="preserve">5. </w:t>
      </w:r>
      <w:r w:rsidR="000317CB" w:rsidRPr="000317CB">
        <w:rPr>
          <w:rFonts w:ascii="Arial" w:hAnsi="Arial" w:cs="Arial"/>
          <w:color w:val="632423"/>
        </w:rPr>
        <w:t xml:space="preserve">Pour </w:t>
      </w:r>
      <w:r w:rsidR="00A96EB8">
        <w:rPr>
          <w:rFonts w:ascii="Arial" w:hAnsi="Arial" w:cs="Arial"/>
          <w:color w:val="632423"/>
        </w:rPr>
        <w:t xml:space="preserve">mixture </w:t>
      </w:r>
      <w:r w:rsidR="000317CB" w:rsidRPr="000317CB">
        <w:rPr>
          <w:rFonts w:ascii="Arial" w:hAnsi="Arial" w:cs="Arial"/>
          <w:color w:val="632423"/>
        </w:rPr>
        <w:t>over vegetables and chicken in pie plate</w:t>
      </w:r>
    </w:p>
    <w:p w14:paraId="4D46AADF" w14:textId="1BC9B296" w:rsidR="000317CB" w:rsidRPr="000317CB" w:rsidRDefault="00C9621D" w:rsidP="000317CB">
      <w:pPr>
        <w:rPr>
          <w:rFonts w:ascii="Arial" w:hAnsi="Arial" w:cs="Arial"/>
          <w:color w:val="632423"/>
        </w:rPr>
      </w:pPr>
      <w:r>
        <w:rPr>
          <w:rFonts w:ascii="Arial" w:hAnsi="Arial" w:cs="Arial"/>
          <w:color w:val="632423"/>
        </w:rPr>
        <w:t>6</w:t>
      </w:r>
      <w:r w:rsidR="000317CB" w:rsidRPr="000317CB">
        <w:rPr>
          <w:rFonts w:ascii="Arial" w:hAnsi="Arial" w:cs="Arial"/>
          <w:color w:val="632423"/>
        </w:rPr>
        <w:t>. Bake 30 minutes or until golden brown</w:t>
      </w:r>
    </w:p>
    <w:p w14:paraId="2B15FBC3" w14:textId="6C2F85D9" w:rsidR="000317CB" w:rsidRPr="000317CB" w:rsidRDefault="00C9621D" w:rsidP="000317CB">
      <w:pPr>
        <w:rPr>
          <w:rFonts w:ascii="Arial" w:hAnsi="Arial" w:cs="Arial"/>
          <w:color w:val="632423"/>
        </w:rPr>
      </w:pPr>
      <w:r>
        <w:rPr>
          <w:rFonts w:ascii="Arial" w:hAnsi="Arial" w:cs="Arial"/>
          <w:color w:val="632423"/>
        </w:rPr>
        <w:t>7</w:t>
      </w:r>
      <w:r w:rsidR="000317CB" w:rsidRPr="000317CB">
        <w:rPr>
          <w:rFonts w:ascii="Arial" w:hAnsi="Arial" w:cs="Arial"/>
          <w:color w:val="632423"/>
        </w:rPr>
        <w:t>. Let cool for 5 minutes and serve</w:t>
      </w:r>
    </w:p>
    <w:p w14:paraId="5E0F1009" w14:textId="797CB7F0" w:rsidR="00D831CF" w:rsidRPr="009300A0" w:rsidRDefault="00D831CF" w:rsidP="00D831CF">
      <w:pPr>
        <w:rPr>
          <w:rFonts w:ascii="Arial" w:hAnsi="Arial" w:cs="Arial"/>
          <w:color w:val="632423"/>
        </w:rPr>
      </w:pPr>
    </w:p>
    <w:p w14:paraId="696166EC" w14:textId="57462947" w:rsidR="00846714" w:rsidRDefault="00C9310A" w:rsidP="00CC796B">
      <w:pPr>
        <w:rPr>
          <w:rFonts w:ascii="Arial" w:hAnsi="Arial" w:cs="Arial"/>
          <w:color w:val="500000"/>
        </w:rPr>
      </w:pPr>
      <w:r w:rsidRPr="00CD6DC1">
        <w:rPr>
          <w:rFonts w:ascii="Arial" w:hAnsi="Arial" w:cs="Arial"/>
          <w:b/>
          <w:color w:val="500000"/>
        </w:rPr>
        <w:t>Nutrients Per Serving:</w:t>
      </w:r>
      <w:r w:rsidRPr="00CD6DC1">
        <w:rPr>
          <w:rFonts w:ascii="Arial" w:hAnsi="Arial" w:cs="Arial"/>
          <w:color w:val="500000"/>
        </w:rPr>
        <w:t xml:space="preserve"> </w:t>
      </w:r>
      <w:r w:rsidR="000511F8">
        <w:rPr>
          <w:rFonts w:ascii="Arial" w:hAnsi="Arial" w:cs="Arial"/>
          <w:color w:val="500000"/>
        </w:rPr>
        <w:t>189</w:t>
      </w:r>
      <w:r w:rsidR="00CC796B" w:rsidRPr="00CD6DC1">
        <w:rPr>
          <w:rFonts w:ascii="Arial" w:hAnsi="Arial" w:cs="Arial"/>
          <w:color w:val="500000"/>
        </w:rPr>
        <w:t xml:space="preserve"> calories, </w:t>
      </w:r>
      <w:r w:rsidR="000511F8">
        <w:rPr>
          <w:rFonts w:ascii="Arial" w:hAnsi="Arial" w:cs="Arial"/>
          <w:color w:val="500000"/>
        </w:rPr>
        <w:t>4</w:t>
      </w:r>
      <w:r w:rsidR="00CC796B" w:rsidRPr="00CD6DC1">
        <w:rPr>
          <w:rFonts w:ascii="Arial" w:hAnsi="Arial" w:cs="Arial"/>
          <w:color w:val="500000"/>
        </w:rPr>
        <w:t xml:space="preserve"> g total fat, </w:t>
      </w:r>
      <w:r w:rsidR="000511F8">
        <w:rPr>
          <w:rFonts w:ascii="Arial" w:hAnsi="Arial" w:cs="Arial"/>
          <w:color w:val="500000"/>
        </w:rPr>
        <w:t>0</w:t>
      </w:r>
      <w:r w:rsidR="00CC796B" w:rsidRPr="00CD6DC1">
        <w:rPr>
          <w:rFonts w:ascii="Arial" w:hAnsi="Arial" w:cs="Arial"/>
          <w:color w:val="500000"/>
        </w:rPr>
        <w:t xml:space="preserve"> g saturated fat, </w:t>
      </w:r>
      <w:r w:rsidR="000511F8">
        <w:rPr>
          <w:rFonts w:ascii="Arial" w:hAnsi="Arial" w:cs="Arial"/>
          <w:color w:val="500000"/>
        </w:rPr>
        <w:t>55</w:t>
      </w:r>
      <w:r w:rsidR="00CC796B" w:rsidRPr="00CD6DC1">
        <w:rPr>
          <w:rFonts w:ascii="Arial" w:hAnsi="Arial" w:cs="Arial"/>
          <w:color w:val="500000"/>
        </w:rPr>
        <w:t xml:space="preserve"> mg cholesterol, </w:t>
      </w:r>
    </w:p>
    <w:p w14:paraId="27A34F11" w14:textId="64434A66" w:rsidR="00CC796B" w:rsidRPr="00CD6DC1" w:rsidRDefault="000511F8" w:rsidP="00CC796B">
      <w:pPr>
        <w:rPr>
          <w:rFonts w:ascii="Arial" w:hAnsi="Arial" w:cs="Arial"/>
          <w:color w:val="500000"/>
        </w:rPr>
      </w:pPr>
      <w:r>
        <w:rPr>
          <w:rFonts w:ascii="Arial" w:hAnsi="Arial" w:cs="Arial"/>
          <w:color w:val="500000"/>
        </w:rPr>
        <w:t>716</w:t>
      </w:r>
      <w:r w:rsidR="00CC796B" w:rsidRPr="00CD6DC1">
        <w:rPr>
          <w:rFonts w:ascii="Arial" w:hAnsi="Arial" w:cs="Arial"/>
          <w:color w:val="500000"/>
        </w:rPr>
        <w:t xml:space="preserve"> mg sodium, </w:t>
      </w:r>
      <w:r w:rsidR="00CA1DC7">
        <w:rPr>
          <w:rFonts w:ascii="Arial" w:hAnsi="Arial" w:cs="Arial"/>
          <w:color w:val="500000"/>
        </w:rPr>
        <w:t>26</w:t>
      </w:r>
      <w:r w:rsidR="00CC796B" w:rsidRPr="00CD6DC1">
        <w:rPr>
          <w:rFonts w:ascii="Arial" w:hAnsi="Arial" w:cs="Arial"/>
          <w:color w:val="500000"/>
        </w:rPr>
        <w:t xml:space="preserve"> g carbohydrates, </w:t>
      </w:r>
      <w:r w:rsidR="000F45B4">
        <w:rPr>
          <w:rFonts w:ascii="Arial" w:hAnsi="Arial" w:cs="Arial"/>
          <w:color w:val="500000"/>
        </w:rPr>
        <w:t>3</w:t>
      </w:r>
      <w:r w:rsidR="00CC796B" w:rsidRPr="00CD6DC1">
        <w:rPr>
          <w:rFonts w:ascii="Arial" w:hAnsi="Arial" w:cs="Arial"/>
          <w:color w:val="500000"/>
        </w:rPr>
        <w:t xml:space="preserve"> g fiber, </w:t>
      </w:r>
      <w:r w:rsidR="00CA1DC7">
        <w:rPr>
          <w:rFonts w:ascii="Arial" w:hAnsi="Arial" w:cs="Arial"/>
          <w:color w:val="500000"/>
        </w:rPr>
        <w:t>9</w:t>
      </w:r>
      <w:r w:rsidR="00CC796B" w:rsidRPr="00CD6DC1">
        <w:rPr>
          <w:rFonts w:ascii="Arial" w:hAnsi="Arial" w:cs="Arial"/>
          <w:color w:val="500000"/>
        </w:rPr>
        <w:t xml:space="preserve"> g total sugar, </w:t>
      </w:r>
      <w:r w:rsidR="00CA1DC7">
        <w:rPr>
          <w:rFonts w:ascii="Arial" w:hAnsi="Arial" w:cs="Arial"/>
          <w:color w:val="500000"/>
        </w:rPr>
        <w:t>5</w:t>
      </w:r>
      <w:r w:rsidR="00CC796B" w:rsidRPr="00CD6DC1">
        <w:rPr>
          <w:rFonts w:ascii="Arial" w:hAnsi="Arial" w:cs="Arial"/>
          <w:color w:val="500000"/>
        </w:rPr>
        <w:t xml:space="preserve"> g added sugar, and </w:t>
      </w:r>
      <w:r w:rsidR="00CA1DC7">
        <w:rPr>
          <w:rFonts w:ascii="Arial" w:hAnsi="Arial" w:cs="Arial"/>
          <w:color w:val="500000"/>
        </w:rPr>
        <w:t>13</w:t>
      </w:r>
      <w:r w:rsidR="00CC796B" w:rsidRPr="00CD6DC1">
        <w:rPr>
          <w:rFonts w:ascii="Arial" w:hAnsi="Arial" w:cs="Arial"/>
          <w:color w:val="500000"/>
        </w:rPr>
        <w:t xml:space="preserve"> g protein </w:t>
      </w:r>
    </w:p>
    <w:p w14:paraId="12D1D44D" w14:textId="77777777" w:rsidR="00F77877" w:rsidRDefault="00F77877" w:rsidP="0029628D">
      <w:pPr>
        <w:rPr>
          <w:rFonts w:ascii="Arial" w:hAnsi="Arial" w:cs="Arial"/>
          <w:b/>
          <w:color w:val="632423"/>
        </w:rPr>
      </w:pPr>
    </w:p>
    <w:p w14:paraId="74575DA3" w14:textId="08C1EDF0" w:rsidR="00FB665F" w:rsidRPr="00D53B8C" w:rsidRDefault="00C9310A" w:rsidP="0029628D">
      <w:pPr>
        <w:rPr>
          <w:rFonts w:ascii="Arial" w:hAnsi="Arial" w:cs="Arial"/>
        </w:rPr>
      </w:pPr>
      <w:r w:rsidRPr="00D53B8C">
        <w:rPr>
          <w:rFonts w:ascii="Arial" w:hAnsi="Arial" w:cs="Arial"/>
          <w:b/>
          <w:color w:val="632423"/>
        </w:rPr>
        <w:t>Total Cost:</w:t>
      </w:r>
      <w:r w:rsidRPr="00D53B8C">
        <w:rPr>
          <w:rFonts w:ascii="Arial" w:hAnsi="Arial" w:cs="Arial"/>
          <w:color w:val="632423"/>
        </w:rPr>
        <w:t xml:space="preserve"> </w:t>
      </w:r>
      <w:r w:rsidR="004F6EF6" w:rsidRPr="00D53B8C">
        <w:rPr>
          <w:rFonts w:ascii="Arial" w:hAnsi="Arial" w:cs="Arial"/>
          <w:color w:val="632423"/>
        </w:rPr>
        <w:t xml:space="preserve"> </w:t>
      </w:r>
      <w:r w:rsidR="00264DE6" w:rsidRPr="00D53B8C">
        <w:rPr>
          <w:rFonts w:ascii="Arial" w:hAnsi="Arial" w:cs="Arial"/>
          <w:color w:val="500000"/>
        </w:rPr>
        <w:t>$$</w:t>
      </w:r>
      <w:r w:rsidR="00264DE6" w:rsidRPr="00D53B8C">
        <w:rPr>
          <w:rFonts w:ascii="Arial" w:hAnsi="Arial" w:cs="Arial"/>
          <w:color w:val="A5A5A5" w:themeColor="accent3"/>
        </w:rPr>
        <w:t>$$</w:t>
      </w:r>
      <w:r w:rsidR="0029628D" w:rsidRPr="00D53B8C">
        <w:rPr>
          <w:rFonts w:ascii="Arial" w:hAnsi="Arial" w:cs="Arial"/>
        </w:rPr>
        <w:fldChar w:fldCharType="begin"/>
      </w:r>
      <w:r w:rsidR="0029628D" w:rsidRPr="00D53B8C">
        <w:rPr>
          <w:rFonts w:ascii="Arial" w:hAnsi="Arial" w:cs="Arial"/>
        </w:rPr>
        <w:instrText xml:space="preserve"> INCLUDEPICTURE "https://images.unsplash.com/photo-1575853121743-60c24f0a7502?ixlib=rb-1.2.1&amp;ixid=eyJhcHBfaWQiOjEyMDd9&amp;auto=format&amp;fit=crop&amp;w=1000&amp;q=80" \* MERGEFORMATINET </w:instrText>
      </w:r>
      <w:r w:rsidR="0029628D" w:rsidRPr="00D53B8C">
        <w:rPr>
          <w:rFonts w:ascii="Arial" w:hAnsi="Arial" w:cs="Arial"/>
        </w:rPr>
        <w:fldChar w:fldCharType="end"/>
      </w:r>
      <w:r w:rsidR="0029628D" w:rsidRPr="00D53B8C">
        <w:rPr>
          <w:rFonts w:ascii="Arial" w:hAnsi="Arial" w:cs="Arial"/>
        </w:rPr>
        <w:fldChar w:fldCharType="begin"/>
      </w:r>
      <w:r w:rsidR="0029628D" w:rsidRPr="00D53B8C">
        <w:rPr>
          <w:rFonts w:ascii="Arial" w:hAnsi="Arial" w:cs="Arial"/>
        </w:rPr>
        <w:instrText xml:space="preserve"> INCLUDEPICTURE "https://cdn.pixabay.com/photo/2016/12/25/22/43/pancakes-1931089_960_720.jpg" \* MERGEFORMATINET </w:instrText>
      </w:r>
      <w:r w:rsidR="0029628D" w:rsidRPr="00D53B8C">
        <w:rPr>
          <w:rFonts w:ascii="Arial" w:hAnsi="Arial" w:cs="Arial"/>
        </w:rPr>
        <w:fldChar w:fldCharType="end"/>
      </w:r>
    </w:p>
    <w:sectPr w:rsidR="00FB665F" w:rsidRPr="00D53B8C" w:rsidSect="00A37441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CAE0B" w14:textId="77777777" w:rsidR="00512C53" w:rsidRDefault="00512C53" w:rsidP="00F5116E">
      <w:r>
        <w:separator/>
      </w:r>
    </w:p>
  </w:endnote>
  <w:endnote w:type="continuationSeparator" w:id="0">
    <w:p w14:paraId="55AA09F9" w14:textId="77777777" w:rsidR="00512C53" w:rsidRDefault="00512C53" w:rsidP="00F5116E">
      <w:r>
        <w:continuationSeparator/>
      </w:r>
    </w:p>
  </w:endnote>
  <w:endnote w:type="continuationNotice" w:id="1">
    <w:p w14:paraId="7431800F" w14:textId="77777777" w:rsidR="00512C53" w:rsidRDefault="00512C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4668A" w14:textId="2E648085" w:rsidR="00503E81" w:rsidRDefault="004F243B" w:rsidP="0029628D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6"/>
        <w:szCs w:val="16"/>
      </w:rPr>
    </w:pPr>
    <w:r w:rsidRPr="00F5116E">
      <w:rPr>
        <w:noProof/>
      </w:rPr>
      <w:drawing>
        <wp:anchor distT="0" distB="0" distL="114300" distR="114300" simplePos="0" relativeHeight="251658242" behindDoc="0" locked="0" layoutInCell="1" allowOverlap="1" wp14:anchorId="268CC1DC" wp14:editId="71CF26D0">
          <wp:simplePos x="0" y="0"/>
          <wp:positionH relativeFrom="column">
            <wp:posOffset>3859530</wp:posOffset>
          </wp:positionH>
          <wp:positionV relativeFrom="paragraph">
            <wp:posOffset>73025</wp:posOffset>
          </wp:positionV>
          <wp:extent cx="2654935" cy="1033145"/>
          <wp:effectExtent l="0" t="0" r="0" b="0"/>
          <wp:wrapSquare wrapText="bothSides"/>
          <wp:docPr id="10" name="Picture 10" descr="C:\Users\Renda.Nelson\Syncplicity Folders\BLT &amp; AgriLife Ext. Logos\BLT Logos\Aglife_BLT_Maroon-high resolution - cropp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da.Nelson\Syncplicity Folders\BLT &amp; AgriLife Ext. Logos\BLT Logos\Aglife_BLT_Maroon-high resolution - cropp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93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628D">
      <w:rPr>
        <w:rFonts w:ascii="Tahoma" w:hAnsi="Tahoma" w:cs="Tahoma"/>
        <w:sz w:val="16"/>
        <w:szCs w:val="16"/>
      </w:rPr>
      <w:tab/>
    </w:r>
  </w:p>
  <w:p w14:paraId="576E632B" w14:textId="0A0CF6CB" w:rsidR="00503E81" w:rsidRPr="008D4266" w:rsidRDefault="00503E81" w:rsidP="008D4266">
    <w:pPr>
      <w:pStyle w:val="HTMLPreformatted"/>
      <w:ind w:right="2844"/>
      <w:rPr>
        <w:rFonts w:ascii="Tahoma" w:hAnsi="Tahoma" w:cs="Tahoma"/>
        <w:sz w:val="13"/>
        <w:szCs w:val="13"/>
      </w:rPr>
    </w:pPr>
    <w:r w:rsidRPr="008D4266">
      <w:rPr>
        <w:rFonts w:ascii="Tahoma" w:hAnsi="Tahoma" w:cs="Tahoma"/>
        <w:sz w:val="13"/>
        <w:szCs w:val="13"/>
      </w:rPr>
      <w:t xml:space="preserve">This material was funded by USDA's Supplemental Nutrition Assistance Program </w:t>
    </w:r>
    <w:r w:rsidR="00EC686B" w:rsidRPr="008D4266">
      <w:rPr>
        <w:rFonts w:ascii="Tahoma" w:hAnsi="Tahoma" w:cs="Tahoma"/>
        <w:sz w:val="13"/>
        <w:szCs w:val="13"/>
      </w:rPr>
      <w:t xml:space="preserve">– </w:t>
    </w:r>
    <w:r w:rsidRPr="008D4266">
      <w:rPr>
        <w:rFonts w:ascii="Tahoma" w:hAnsi="Tahoma" w:cs="Tahoma"/>
        <w:sz w:val="13"/>
        <w:szCs w:val="13"/>
      </w:rPr>
      <w:t>SNAP.</w:t>
    </w:r>
  </w:p>
  <w:p w14:paraId="40DF5AD0" w14:textId="724C95D9" w:rsidR="00503E81" w:rsidRPr="008D4266" w:rsidRDefault="00A74D2E" w:rsidP="008D4266">
    <w:pPr>
      <w:pStyle w:val="HTMLPreformatted"/>
      <w:ind w:right="2844"/>
      <w:rPr>
        <w:rFonts w:ascii="Tahoma" w:hAnsi="Tahoma" w:cs="Tahoma"/>
        <w:sz w:val="13"/>
        <w:szCs w:val="13"/>
      </w:rPr>
    </w:pPr>
    <w:r>
      <w:rPr>
        <w:rFonts w:ascii="Tahoma" w:hAnsi="Tahoma" w:cs="Tahoma"/>
        <w:sz w:val="13"/>
        <w:szCs w:val="13"/>
      </w:rPr>
      <w:t>USDA</w:t>
    </w:r>
    <w:r w:rsidR="00503E81" w:rsidRPr="008D4266">
      <w:rPr>
        <w:rFonts w:ascii="Tahoma" w:hAnsi="Tahoma" w:cs="Tahoma"/>
        <w:sz w:val="13"/>
        <w:szCs w:val="13"/>
      </w:rPr>
      <w:t xml:space="preserve"> is an equal opportunity provider</w:t>
    </w:r>
    <w:r>
      <w:rPr>
        <w:rFonts w:ascii="Tahoma" w:hAnsi="Tahoma" w:cs="Tahoma"/>
        <w:sz w:val="13"/>
        <w:szCs w:val="13"/>
      </w:rPr>
      <w:t xml:space="preserve"> and employer</w:t>
    </w:r>
    <w:r w:rsidR="00503E81" w:rsidRPr="008D4266">
      <w:rPr>
        <w:rFonts w:ascii="Tahoma" w:hAnsi="Tahoma" w:cs="Tahoma"/>
        <w:sz w:val="13"/>
        <w:szCs w:val="13"/>
      </w:rPr>
      <w:t>.</w:t>
    </w:r>
  </w:p>
  <w:p w14:paraId="53ABB082" w14:textId="77777777" w:rsidR="00503E81" w:rsidRPr="008D4266" w:rsidRDefault="00503E81" w:rsidP="008D4266">
    <w:pPr>
      <w:ind w:right="2844"/>
      <w:rPr>
        <w:rFonts w:ascii="Tahoma" w:hAnsi="Tahoma" w:cs="Tahoma"/>
        <w:sz w:val="6"/>
        <w:szCs w:val="6"/>
      </w:rPr>
    </w:pPr>
  </w:p>
  <w:p w14:paraId="6993C106" w14:textId="00B4B1C3" w:rsidR="0033356E" w:rsidRPr="008D4266" w:rsidRDefault="0033356E" w:rsidP="008D4266">
    <w:pPr>
      <w:pStyle w:val="Footer"/>
      <w:ind w:right="2844"/>
      <w:rPr>
        <w:rFonts w:ascii="Tahoma" w:hAnsi="Tahoma" w:cs="Tahoma"/>
        <w:sz w:val="13"/>
        <w:szCs w:val="13"/>
      </w:rPr>
    </w:pPr>
    <w:r w:rsidRPr="008D4266">
      <w:rPr>
        <w:rFonts w:ascii="Tahoma" w:hAnsi="Tahoma" w:cs="Tahoma"/>
        <w:sz w:val="13"/>
        <w:szCs w:val="13"/>
      </w:rPr>
      <w:t xml:space="preserve">The members of Texas A&amp;M AgriLife will provide equal opportunities in programs and activities, education, and employment to all persons regardless of race, color, sex, religion, national origin, age, disability, genetic information, veteran status, sexual </w:t>
    </w:r>
    <w:r w:rsidR="00986FCE" w:rsidRPr="008D4266">
      <w:rPr>
        <w:rFonts w:ascii="Tahoma" w:hAnsi="Tahoma" w:cs="Tahoma"/>
        <w:sz w:val="13"/>
        <w:szCs w:val="13"/>
      </w:rPr>
      <w:t>orientation,</w:t>
    </w:r>
    <w:r w:rsidRPr="008D4266">
      <w:rPr>
        <w:rFonts w:ascii="Tahoma" w:hAnsi="Tahoma" w:cs="Tahoma"/>
        <w:sz w:val="13"/>
        <w:szCs w:val="13"/>
      </w:rPr>
      <w:t xml:space="preserve"> or gender identity and will strive to achieve full and equal employment opportunity throughout Texas A&amp;M AgriLife.</w:t>
    </w:r>
  </w:p>
  <w:p w14:paraId="3EF9EDF6" w14:textId="77777777" w:rsidR="008D4266" w:rsidRDefault="008D4266" w:rsidP="008D4266">
    <w:pPr>
      <w:pStyle w:val="Footer"/>
      <w:ind w:right="2844"/>
      <w:rPr>
        <w:rFonts w:ascii="Tahoma" w:hAnsi="Tahoma" w:cs="Tahoma"/>
        <w:sz w:val="13"/>
        <w:szCs w:val="13"/>
      </w:rPr>
    </w:pPr>
  </w:p>
  <w:p w14:paraId="059989CF" w14:textId="132CF684" w:rsidR="00503E81" w:rsidRPr="008D4266" w:rsidRDefault="00503E81" w:rsidP="008D4266">
    <w:pPr>
      <w:pStyle w:val="Footer"/>
      <w:ind w:right="2844"/>
      <w:rPr>
        <w:sz w:val="13"/>
        <w:szCs w:val="13"/>
      </w:rPr>
    </w:pPr>
    <w:r w:rsidRPr="008D4266">
      <w:rPr>
        <w:rFonts w:ascii="Tahoma" w:hAnsi="Tahoma" w:cs="Tahoma"/>
        <w:sz w:val="13"/>
        <w:szCs w:val="13"/>
      </w:rPr>
      <w:t>The Texas A&amp;M University System, U.S. Department of Agriculture, and the County Commissioners Courts of Texas Cooperating.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25B92" w14:textId="77777777" w:rsidR="00512C53" w:rsidRDefault="00512C53" w:rsidP="00F5116E">
      <w:r>
        <w:separator/>
      </w:r>
    </w:p>
  </w:footnote>
  <w:footnote w:type="continuationSeparator" w:id="0">
    <w:p w14:paraId="7861217E" w14:textId="77777777" w:rsidR="00512C53" w:rsidRDefault="00512C53" w:rsidP="00F5116E">
      <w:r>
        <w:continuationSeparator/>
      </w:r>
    </w:p>
  </w:footnote>
  <w:footnote w:type="continuationNotice" w:id="1">
    <w:p w14:paraId="0677350E" w14:textId="77777777" w:rsidR="00512C53" w:rsidRDefault="00512C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rFonts w:ascii="Tahoma" w:hAnsi="Tahoma" w:cs="Tahoma"/>
        <w:b/>
        <w:noProof/>
        <w:color w:val="500000"/>
        <w:sz w:val="24"/>
      </w:rPr>
      <w:drawing>
        <wp:anchor distT="0" distB="0" distL="114300" distR="114300" simplePos="0" relativeHeight="251659266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9" name="Picture 9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79874B49" w:rsidR="008D4266" w:rsidRPr="00413940" w:rsidRDefault="002F4F4E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>January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A1603"/>
    <w:multiLevelType w:val="hybridMultilevel"/>
    <w:tmpl w:val="54969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472E9"/>
    <w:multiLevelType w:val="hybridMultilevel"/>
    <w:tmpl w:val="4D02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09CD"/>
    <w:multiLevelType w:val="hybridMultilevel"/>
    <w:tmpl w:val="5072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71445"/>
    <w:multiLevelType w:val="hybridMultilevel"/>
    <w:tmpl w:val="A6CEA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95975"/>
    <w:multiLevelType w:val="hybridMultilevel"/>
    <w:tmpl w:val="94F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C1D4E"/>
    <w:multiLevelType w:val="hybridMultilevel"/>
    <w:tmpl w:val="D686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9"/>
  </w:num>
  <w:num w:numId="9">
    <w:abstractNumId w:val="13"/>
  </w:num>
  <w:num w:numId="10">
    <w:abstractNumId w:val="10"/>
  </w:num>
  <w:num w:numId="11">
    <w:abstractNumId w:val="12"/>
  </w:num>
  <w:num w:numId="12">
    <w:abstractNumId w:val="2"/>
  </w:num>
  <w:num w:numId="13">
    <w:abstractNumId w:val="3"/>
  </w:num>
  <w:num w:numId="1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3FC9"/>
    <w:rsid w:val="000042B7"/>
    <w:rsid w:val="00004F82"/>
    <w:rsid w:val="000100BD"/>
    <w:rsid w:val="000101FE"/>
    <w:rsid w:val="00011C44"/>
    <w:rsid w:val="00011E5E"/>
    <w:rsid w:val="00015140"/>
    <w:rsid w:val="000152AF"/>
    <w:rsid w:val="00015D54"/>
    <w:rsid w:val="00017D77"/>
    <w:rsid w:val="00021DA5"/>
    <w:rsid w:val="00021F2B"/>
    <w:rsid w:val="00024795"/>
    <w:rsid w:val="00024A61"/>
    <w:rsid w:val="00024CAF"/>
    <w:rsid w:val="000278E1"/>
    <w:rsid w:val="00027A0E"/>
    <w:rsid w:val="00027BF3"/>
    <w:rsid w:val="000317CB"/>
    <w:rsid w:val="00031BC8"/>
    <w:rsid w:val="000328BA"/>
    <w:rsid w:val="000331B0"/>
    <w:rsid w:val="000332D2"/>
    <w:rsid w:val="00041B89"/>
    <w:rsid w:val="00042849"/>
    <w:rsid w:val="0004443A"/>
    <w:rsid w:val="00045B2B"/>
    <w:rsid w:val="00047F09"/>
    <w:rsid w:val="000511F8"/>
    <w:rsid w:val="00052379"/>
    <w:rsid w:val="00056DD6"/>
    <w:rsid w:val="00060907"/>
    <w:rsid w:val="00060C49"/>
    <w:rsid w:val="00061892"/>
    <w:rsid w:val="00062063"/>
    <w:rsid w:val="000630C3"/>
    <w:rsid w:val="00070B61"/>
    <w:rsid w:val="00070E24"/>
    <w:rsid w:val="00071288"/>
    <w:rsid w:val="000749E2"/>
    <w:rsid w:val="000756AC"/>
    <w:rsid w:val="000766D3"/>
    <w:rsid w:val="000802D9"/>
    <w:rsid w:val="00083E91"/>
    <w:rsid w:val="00083F27"/>
    <w:rsid w:val="0008400F"/>
    <w:rsid w:val="00090EC1"/>
    <w:rsid w:val="00091A1A"/>
    <w:rsid w:val="00092E0F"/>
    <w:rsid w:val="00094450"/>
    <w:rsid w:val="000951AE"/>
    <w:rsid w:val="000A4B46"/>
    <w:rsid w:val="000A50AE"/>
    <w:rsid w:val="000A53D8"/>
    <w:rsid w:val="000B1F2B"/>
    <w:rsid w:val="000B5EA3"/>
    <w:rsid w:val="000B78DC"/>
    <w:rsid w:val="000C103B"/>
    <w:rsid w:val="000C1E17"/>
    <w:rsid w:val="000C54F8"/>
    <w:rsid w:val="000C64B1"/>
    <w:rsid w:val="000C76A6"/>
    <w:rsid w:val="000D2364"/>
    <w:rsid w:val="000D262C"/>
    <w:rsid w:val="000D6A99"/>
    <w:rsid w:val="000E18E7"/>
    <w:rsid w:val="000E1914"/>
    <w:rsid w:val="000E2264"/>
    <w:rsid w:val="000E6A38"/>
    <w:rsid w:val="000F08FE"/>
    <w:rsid w:val="000F1D66"/>
    <w:rsid w:val="000F45B4"/>
    <w:rsid w:val="000F4DB6"/>
    <w:rsid w:val="000F7445"/>
    <w:rsid w:val="000F7F41"/>
    <w:rsid w:val="00105C59"/>
    <w:rsid w:val="00106204"/>
    <w:rsid w:val="00107329"/>
    <w:rsid w:val="0011376A"/>
    <w:rsid w:val="0011395D"/>
    <w:rsid w:val="001141D9"/>
    <w:rsid w:val="00114596"/>
    <w:rsid w:val="00116263"/>
    <w:rsid w:val="001166ED"/>
    <w:rsid w:val="001170C3"/>
    <w:rsid w:val="0012003E"/>
    <w:rsid w:val="001229A8"/>
    <w:rsid w:val="001265D3"/>
    <w:rsid w:val="00127C91"/>
    <w:rsid w:val="00131049"/>
    <w:rsid w:val="00134E38"/>
    <w:rsid w:val="00135707"/>
    <w:rsid w:val="00135FBC"/>
    <w:rsid w:val="0013632A"/>
    <w:rsid w:val="001364B1"/>
    <w:rsid w:val="001369A4"/>
    <w:rsid w:val="00137529"/>
    <w:rsid w:val="0013796D"/>
    <w:rsid w:val="001404F2"/>
    <w:rsid w:val="00140C98"/>
    <w:rsid w:val="00147B37"/>
    <w:rsid w:val="001522A3"/>
    <w:rsid w:val="00156111"/>
    <w:rsid w:val="0015676B"/>
    <w:rsid w:val="00160832"/>
    <w:rsid w:val="00166766"/>
    <w:rsid w:val="00170AEB"/>
    <w:rsid w:val="00174FD9"/>
    <w:rsid w:val="00175A0E"/>
    <w:rsid w:val="00175BEF"/>
    <w:rsid w:val="00181D23"/>
    <w:rsid w:val="00186131"/>
    <w:rsid w:val="0018717E"/>
    <w:rsid w:val="0018733C"/>
    <w:rsid w:val="00194510"/>
    <w:rsid w:val="00195508"/>
    <w:rsid w:val="0019701D"/>
    <w:rsid w:val="001A21C2"/>
    <w:rsid w:val="001B000B"/>
    <w:rsid w:val="001B1BD5"/>
    <w:rsid w:val="001B6E42"/>
    <w:rsid w:val="001B7D77"/>
    <w:rsid w:val="001C1041"/>
    <w:rsid w:val="001C16AD"/>
    <w:rsid w:val="001C1B1E"/>
    <w:rsid w:val="001C41D0"/>
    <w:rsid w:val="001C4234"/>
    <w:rsid w:val="001C691F"/>
    <w:rsid w:val="001D3B37"/>
    <w:rsid w:val="001E2257"/>
    <w:rsid w:val="001E3D21"/>
    <w:rsid w:val="001F060A"/>
    <w:rsid w:val="001F1822"/>
    <w:rsid w:val="001F2F90"/>
    <w:rsid w:val="001F32FF"/>
    <w:rsid w:val="001F50A2"/>
    <w:rsid w:val="001F54C0"/>
    <w:rsid w:val="00201959"/>
    <w:rsid w:val="002022B1"/>
    <w:rsid w:val="00202970"/>
    <w:rsid w:val="002033E2"/>
    <w:rsid w:val="00204634"/>
    <w:rsid w:val="00205FB8"/>
    <w:rsid w:val="0020624C"/>
    <w:rsid w:val="0020754F"/>
    <w:rsid w:val="00207CA2"/>
    <w:rsid w:val="00210787"/>
    <w:rsid w:val="0021192A"/>
    <w:rsid w:val="002129BB"/>
    <w:rsid w:val="00212B05"/>
    <w:rsid w:val="00216DE9"/>
    <w:rsid w:val="00220363"/>
    <w:rsid w:val="00221CF0"/>
    <w:rsid w:val="0022301B"/>
    <w:rsid w:val="00223F76"/>
    <w:rsid w:val="00225BD5"/>
    <w:rsid w:val="00230D2B"/>
    <w:rsid w:val="0023448D"/>
    <w:rsid w:val="00234A4B"/>
    <w:rsid w:val="00237B21"/>
    <w:rsid w:val="00242D95"/>
    <w:rsid w:val="00243C86"/>
    <w:rsid w:val="00244568"/>
    <w:rsid w:val="0024535D"/>
    <w:rsid w:val="00245A6E"/>
    <w:rsid w:val="0024777D"/>
    <w:rsid w:val="002522FA"/>
    <w:rsid w:val="00254729"/>
    <w:rsid w:val="0025702F"/>
    <w:rsid w:val="00257FE7"/>
    <w:rsid w:val="002611FF"/>
    <w:rsid w:val="002629A7"/>
    <w:rsid w:val="00264DE6"/>
    <w:rsid w:val="002662A8"/>
    <w:rsid w:val="00267CE6"/>
    <w:rsid w:val="002733E3"/>
    <w:rsid w:val="0027446A"/>
    <w:rsid w:val="00275992"/>
    <w:rsid w:val="00276394"/>
    <w:rsid w:val="0028029E"/>
    <w:rsid w:val="00283565"/>
    <w:rsid w:val="002835AB"/>
    <w:rsid w:val="00290328"/>
    <w:rsid w:val="00290DB3"/>
    <w:rsid w:val="00292334"/>
    <w:rsid w:val="00292B7C"/>
    <w:rsid w:val="00292CA3"/>
    <w:rsid w:val="0029432C"/>
    <w:rsid w:val="0029628D"/>
    <w:rsid w:val="002964BD"/>
    <w:rsid w:val="002A2330"/>
    <w:rsid w:val="002A5E7E"/>
    <w:rsid w:val="002B0192"/>
    <w:rsid w:val="002B2150"/>
    <w:rsid w:val="002B252F"/>
    <w:rsid w:val="002B54EC"/>
    <w:rsid w:val="002B5726"/>
    <w:rsid w:val="002B5B9C"/>
    <w:rsid w:val="002C0497"/>
    <w:rsid w:val="002C20AD"/>
    <w:rsid w:val="002C2A12"/>
    <w:rsid w:val="002C5747"/>
    <w:rsid w:val="002C5D17"/>
    <w:rsid w:val="002D04E4"/>
    <w:rsid w:val="002D1E88"/>
    <w:rsid w:val="002D2EAE"/>
    <w:rsid w:val="002E3B72"/>
    <w:rsid w:val="002E73F5"/>
    <w:rsid w:val="002F0761"/>
    <w:rsid w:val="002F1A49"/>
    <w:rsid w:val="002F1FA0"/>
    <w:rsid w:val="002F2C64"/>
    <w:rsid w:val="002F2CAE"/>
    <w:rsid w:val="002F372F"/>
    <w:rsid w:val="002F3B03"/>
    <w:rsid w:val="002F4F4E"/>
    <w:rsid w:val="002F51DA"/>
    <w:rsid w:val="0030373B"/>
    <w:rsid w:val="0030478A"/>
    <w:rsid w:val="00304DE7"/>
    <w:rsid w:val="003101F0"/>
    <w:rsid w:val="00312B2E"/>
    <w:rsid w:val="00315082"/>
    <w:rsid w:val="0031712E"/>
    <w:rsid w:val="00317EF4"/>
    <w:rsid w:val="00320B4A"/>
    <w:rsid w:val="00321EF7"/>
    <w:rsid w:val="0032538D"/>
    <w:rsid w:val="003265D2"/>
    <w:rsid w:val="00326C7C"/>
    <w:rsid w:val="00326F12"/>
    <w:rsid w:val="003308C9"/>
    <w:rsid w:val="00331EFB"/>
    <w:rsid w:val="003324E0"/>
    <w:rsid w:val="00332F88"/>
    <w:rsid w:val="0033356E"/>
    <w:rsid w:val="00333E01"/>
    <w:rsid w:val="00336690"/>
    <w:rsid w:val="00340A3C"/>
    <w:rsid w:val="00342A0B"/>
    <w:rsid w:val="00342DAC"/>
    <w:rsid w:val="003433C0"/>
    <w:rsid w:val="0034342E"/>
    <w:rsid w:val="00344655"/>
    <w:rsid w:val="00344D1A"/>
    <w:rsid w:val="0034501C"/>
    <w:rsid w:val="00345AEC"/>
    <w:rsid w:val="00345B38"/>
    <w:rsid w:val="00347078"/>
    <w:rsid w:val="0035069D"/>
    <w:rsid w:val="0035533A"/>
    <w:rsid w:val="00355DDD"/>
    <w:rsid w:val="0036307D"/>
    <w:rsid w:val="00364664"/>
    <w:rsid w:val="00365881"/>
    <w:rsid w:val="00367E10"/>
    <w:rsid w:val="00372665"/>
    <w:rsid w:val="00372C93"/>
    <w:rsid w:val="00373AB0"/>
    <w:rsid w:val="003742FB"/>
    <w:rsid w:val="0038174A"/>
    <w:rsid w:val="00381F70"/>
    <w:rsid w:val="00382921"/>
    <w:rsid w:val="00383468"/>
    <w:rsid w:val="00385C2E"/>
    <w:rsid w:val="00386D45"/>
    <w:rsid w:val="00387B04"/>
    <w:rsid w:val="00387B2A"/>
    <w:rsid w:val="00387DA1"/>
    <w:rsid w:val="0039002B"/>
    <w:rsid w:val="003911E0"/>
    <w:rsid w:val="00392556"/>
    <w:rsid w:val="00393234"/>
    <w:rsid w:val="00394E30"/>
    <w:rsid w:val="00395644"/>
    <w:rsid w:val="003A06DD"/>
    <w:rsid w:val="003A1142"/>
    <w:rsid w:val="003A1E1D"/>
    <w:rsid w:val="003A2413"/>
    <w:rsid w:val="003A3CCF"/>
    <w:rsid w:val="003B0097"/>
    <w:rsid w:val="003B4141"/>
    <w:rsid w:val="003B457C"/>
    <w:rsid w:val="003B4D53"/>
    <w:rsid w:val="003B51C6"/>
    <w:rsid w:val="003C1A8D"/>
    <w:rsid w:val="003C247A"/>
    <w:rsid w:val="003C7DF7"/>
    <w:rsid w:val="003D08CE"/>
    <w:rsid w:val="003D1A96"/>
    <w:rsid w:val="003E09C4"/>
    <w:rsid w:val="003E2720"/>
    <w:rsid w:val="003E515A"/>
    <w:rsid w:val="003E71D8"/>
    <w:rsid w:val="003F16B4"/>
    <w:rsid w:val="003F3A55"/>
    <w:rsid w:val="003F473A"/>
    <w:rsid w:val="003F6708"/>
    <w:rsid w:val="00402121"/>
    <w:rsid w:val="004037DD"/>
    <w:rsid w:val="00407664"/>
    <w:rsid w:val="00413940"/>
    <w:rsid w:val="0041542C"/>
    <w:rsid w:val="0041678C"/>
    <w:rsid w:val="0042182B"/>
    <w:rsid w:val="00421E5A"/>
    <w:rsid w:val="004239A7"/>
    <w:rsid w:val="00426830"/>
    <w:rsid w:val="00436AB8"/>
    <w:rsid w:val="004376A1"/>
    <w:rsid w:val="00437C23"/>
    <w:rsid w:val="00441770"/>
    <w:rsid w:val="00443C6D"/>
    <w:rsid w:val="00447DA8"/>
    <w:rsid w:val="00455EA7"/>
    <w:rsid w:val="0045726C"/>
    <w:rsid w:val="004573E5"/>
    <w:rsid w:val="00461B10"/>
    <w:rsid w:val="00467C6F"/>
    <w:rsid w:val="0047069D"/>
    <w:rsid w:val="00470872"/>
    <w:rsid w:val="00471F55"/>
    <w:rsid w:val="004755CA"/>
    <w:rsid w:val="004756D3"/>
    <w:rsid w:val="00480173"/>
    <w:rsid w:val="00480387"/>
    <w:rsid w:val="004804B8"/>
    <w:rsid w:val="004804BD"/>
    <w:rsid w:val="00481AF9"/>
    <w:rsid w:val="00482467"/>
    <w:rsid w:val="00482A7A"/>
    <w:rsid w:val="004907A1"/>
    <w:rsid w:val="004948AF"/>
    <w:rsid w:val="004953FF"/>
    <w:rsid w:val="00495CF8"/>
    <w:rsid w:val="00496011"/>
    <w:rsid w:val="004A0AAD"/>
    <w:rsid w:val="004A198A"/>
    <w:rsid w:val="004A41B2"/>
    <w:rsid w:val="004A4306"/>
    <w:rsid w:val="004A4C81"/>
    <w:rsid w:val="004A738C"/>
    <w:rsid w:val="004B06E1"/>
    <w:rsid w:val="004B0D12"/>
    <w:rsid w:val="004B41F9"/>
    <w:rsid w:val="004B5BB4"/>
    <w:rsid w:val="004B74EE"/>
    <w:rsid w:val="004C0F08"/>
    <w:rsid w:val="004D3A64"/>
    <w:rsid w:val="004D6F29"/>
    <w:rsid w:val="004D7F8B"/>
    <w:rsid w:val="004E0467"/>
    <w:rsid w:val="004E132A"/>
    <w:rsid w:val="004E44A6"/>
    <w:rsid w:val="004E7D61"/>
    <w:rsid w:val="004F1DE9"/>
    <w:rsid w:val="004F243B"/>
    <w:rsid w:val="004F3681"/>
    <w:rsid w:val="004F6EF6"/>
    <w:rsid w:val="005004AC"/>
    <w:rsid w:val="00503D9F"/>
    <w:rsid w:val="00503E81"/>
    <w:rsid w:val="00504063"/>
    <w:rsid w:val="00504DA8"/>
    <w:rsid w:val="005050E6"/>
    <w:rsid w:val="00506687"/>
    <w:rsid w:val="005069F7"/>
    <w:rsid w:val="00507B70"/>
    <w:rsid w:val="0051021C"/>
    <w:rsid w:val="00510D8A"/>
    <w:rsid w:val="00511CED"/>
    <w:rsid w:val="00511D63"/>
    <w:rsid w:val="005124F7"/>
    <w:rsid w:val="00512C53"/>
    <w:rsid w:val="00513FB6"/>
    <w:rsid w:val="0051407F"/>
    <w:rsid w:val="00516B44"/>
    <w:rsid w:val="00521DBC"/>
    <w:rsid w:val="00521EEE"/>
    <w:rsid w:val="005233BE"/>
    <w:rsid w:val="0052350E"/>
    <w:rsid w:val="00523E62"/>
    <w:rsid w:val="005250D0"/>
    <w:rsid w:val="00532347"/>
    <w:rsid w:val="00533403"/>
    <w:rsid w:val="005340A5"/>
    <w:rsid w:val="00535A6B"/>
    <w:rsid w:val="0053663D"/>
    <w:rsid w:val="00537076"/>
    <w:rsid w:val="005371A2"/>
    <w:rsid w:val="00537994"/>
    <w:rsid w:val="00541591"/>
    <w:rsid w:val="005444D7"/>
    <w:rsid w:val="005455F8"/>
    <w:rsid w:val="0054614D"/>
    <w:rsid w:val="00546575"/>
    <w:rsid w:val="005503A7"/>
    <w:rsid w:val="00552845"/>
    <w:rsid w:val="00553B91"/>
    <w:rsid w:val="00557C4A"/>
    <w:rsid w:val="005652DF"/>
    <w:rsid w:val="005674B0"/>
    <w:rsid w:val="0057010C"/>
    <w:rsid w:val="00570512"/>
    <w:rsid w:val="00571C6D"/>
    <w:rsid w:val="00571E88"/>
    <w:rsid w:val="00573E7B"/>
    <w:rsid w:val="00575D25"/>
    <w:rsid w:val="00575D52"/>
    <w:rsid w:val="00583114"/>
    <w:rsid w:val="00584D50"/>
    <w:rsid w:val="00590247"/>
    <w:rsid w:val="00590DAC"/>
    <w:rsid w:val="00592A23"/>
    <w:rsid w:val="00592FC0"/>
    <w:rsid w:val="00594E1A"/>
    <w:rsid w:val="005951B9"/>
    <w:rsid w:val="005972E5"/>
    <w:rsid w:val="005C1D19"/>
    <w:rsid w:val="005C4EC0"/>
    <w:rsid w:val="005C7D37"/>
    <w:rsid w:val="005D1676"/>
    <w:rsid w:val="005D37E9"/>
    <w:rsid w:val="005D42CC"/>
    <w:rsid w:val="005D7ABE"/>
    <w:rsid w:val="005E0BE7"/>
    <w:rsid w:val="005E23C2"/>
    <w:rsid w:val="005E368B"/>
    <w:rsid w:val="005E3B64"/>
    <w:rsid w:val="005E44AB"/>
    <w:rsid w:val="005E4916"/>
    <w:rsid w:val="005E4A4E"/>
    <w:rsid w:val="005E4C1A"/>
    <w:rsid w:val="005E50F5"/>
    <w:rsid w:val="005E63E2"/>
    <w:rsid w:val="005F0E41"/>
    <w:rsid w:val="005F0EF6"/>
    <w:rsid w:val="005F255F"/>
    <w:rsid w:val="005F7B6E"/>
    <w:rsid w:val="0061330D"/>
    <w:rsid w:val="006135A0"/>
    <w:rsid w:val="00614EB0"/>
    <w:rsid w:val="006166FC"/>
    <w:rsid w:val="00620508"/>
    <w:rsid w:val="00626D1F"/>
    <w:rsid w:val="006325DB"/>
    <w:rsid w:val="006402AA"/>
    <w:rsid w:val="006419EE"/>
    <w:rsid w:val="00643201"/>
    <w:rsid w:val="00643279"/>
    <w:rsid w:val="00643F1E"/>
    <w:rsid w:val="006457AE"/>
    <w:rsid w:val="00645834"/>
    <w:rsid w:val="006461EF"/>
    <w:rsid w:val="00650B8B"/>
    <w:rsid w:val="006516F6"/>
    <w:rsid w:val="006574BE"/>
    <w:rsid w:val="00661318"/>
    <w:rsid w:val="006647A7"/>
    <w:rsid w:val="00665F64"/>
    <w:rsid w:val="006701D3"/>
    <w:rsid w:val="00671724"/>
    <w:rsid w:val="00672340"/>
    <w:rsid w:val="00672652"/>
    <w:rsid w:val="00686F79"/>
    <w:rsid w:val="00686FD7"/>
    <w:rsid w:val="00687E3D"/>
    <w:rsid w:val="00690D27"/>
    <w:rsid w:val="006914E7"/>
    <w:rsid w:val="0069180E"/>
    <w:rsid w:val="00692E52"/>
    <w:rsid w:val="00693827"/>
    <w:rsid w:val="00696993"/>
    <w:rsid w:val="0069749E"/>
    <w:rsid w:val="006A1F45"/>
    <w:rsid w:val="006A267F"/>
    <w:rsid w:val="006A37F8"/>
    <w:rsid w:val="006A458D"/>
    <w:rsid w:val="006A542E"/>
    <w:rsid w:val="006A55A1"/>
    <w:rsid w:val="006A7461"/>
    <w:rsid w:val="006B0BD4"/>
    <w:rsid w:val="006B76CF"/>
    <w:rsid w:val="006C0051"/>
    <w:rsid w:val="006C3162"/>
    <w:rsid w:val="006C58D7"/>
    <w:rsid w:val="006C6166"/>
    <w:rsid w:val="006C69B1"/>
    <w:rsid w:val="006D15D8"/>
    <w:rsid w:val="006D3341"/>
    <w:rsid w:val="006D442F"/>
    <w:rsid w:val="006D5E11"/>
    <w:rsid w:val="006D763D"/>
    <w:rsid w:val="006D7C12"/>
    <w:rsid w:val="006D7CA6"/>
    <w:rsid w:val="006E005C"/>
    <w:rsid w:val="006E1E2C"/>
    <w:rsid w:val="006E4293"/>
    <w:rsid w:val="006F2AA5"/>
    <w:rsid w:val="006F4BB1"/>
    <w:rsid w:val="00702B9B"/>
    <w:rsid w:val="00703A3C"/>
    <w:rsid w:val="007042DD"/>
    <w:rsid w:val="00705351"/>
    <w:rsid w:val="007065C8"/>
    <w:rsid w:val="00710443"/>
    <w:rsid w:val="00712C2F"/>
    <w:rsid w:val="00725251"/>
    <w:rsid w:val="0073025D"/>
    <w:rsid w:val="00730C9E"/>
    <w:rsid w:val="00734709"/>
    <w:rsid w:val="00737D1F"/>
    <w:rsid w:val="0074103A"/>
    <w:rsid w:val="00742408"/>
    <w:rsid w:val="00743DFD"/>
    <w:rsid w:val="00744460"/>
    <w:rsid w:val="00751497"/>
    <w:rsid w:val="00752720"/>
    <w:rsid w:val="00756FC0"/>
    <w:rsid w:val="007633DA"/>
    <w:rsid w:val="00764872"/>
    <w:rsid w:val="007650DD"/>
    <w:rsid w:val="00766FEB"/>
    <w:rsid w:val="00771C46"/>
    <w:rsid w:val="00773033"/>
    <w:rsid w:val="00776B9F"/>
    <w:rsid w:val="00777C89"/>
    <w:rsid w:val="00781504"/>
    <w:rsid w:val="00782F5F"/>
    <w:rsid w:val="00784CAB"/>
    <w:rsid w:val="007852F7"/>
    <w:rsid w:val="0078578B"/>
    <w:rsid w:val="00791275"/>
    <w:rsid w:val="007A3E41"/>
    <w:rsid w:val="007A4B87"/>
    <w:rsid w:val="007A6456"/>
    <w:rsid w:val="007B259B"/>
    <w:rsid w:val="007B4F57"/>
    <w:rsid w:val="007C0320"/>
    <w:rsid w:val="007C0CB9"/>
    <w:rsid w:val="007C1ED2"/>
    <w:rsid w:val="007C3604"/>
    <w:rsid w:val="007C61E1"/>
    <w:rsid w:val="007C627A"/>
    <w:rsid w:val="007C6742"/>
    <w:rsid w:val="007C680A"/>
    <w:rsid w:val="007C6CF9"/>
    <w:rsid w:val="007C6D96"/>
    <w:rsid w:val="007D08A7"/>
    <w:rsid w:val="007D562D"/>
    <w:rsid w:val="007D6EF2"/>
    <w:rsid w:val="007E03D4"/>
    <w:rsid w:val="007E324D"/>
    <w:rsid w:val="007E559A"/>
    <w:rsid w:val="007E5C5C"/>
    <w:rsid w:val="007E5D6E"/>
    <w:rsid w:val="007E61F6"/>
    <w:rsid w:val="007F51BF"/>
    <w:rsid w:val="007F541D"/>
    <w:rsid w:val="007F68C6"/>
    <w:rsid w:val="008016A6"/>
    <w:rsid w:val="00807C0E"/>
    <w:rsid w:val="008101DF"/>
    <w:rsid w:val="00812D1C"/>
    <w:rsid w:val="00813D23"/>
    <w:rsid w:val="0082021D"/>
    <w:rsid w:val="008312B7"/>
    <w:rsid w:val="008319FB"/>
    <w:rsid w:val="00832746"/>
    <w:rsid w:val="00836487"/>
    <w:rsid w:val="00837D2D"/>
    <w:rsid w:val="0084100C"/>
    <w:rsid w:val="00842741"/>
    <w:rsid w:val="008464AC"/>
    <w:rsid w:val="00846714"/>
    <w:rsid w:val="00850CCD"/>
    <w:rsid w:val="0085524C"/>
    <w:rsid w:val="008579E0"/>
    <w:rsid w:val="008601C6"/>
    <w:rsid w:val="00860E4E"/>
    <w:rsid w:val="00861615"/>
    <w:rsid w:val="008623C2"/>
    <w:rsid w:val="008628D8"/>
    <w:rsid w:val="00862D43"/>
    <w:rsid w:val="008650D5"/>
    <w:rsid w:val="008661AF"/>
    <w:rsid w:val="0087104F"/>
    <w:rsid w:val="00871DCE"/>
    <w:rsid w:val="008730FC"/>
    <w:rsid w:val="00874CDC"/>
    <w:rsid w:val="00876B23"/>
    <w:rsid w:val="00876D3D"/>
    <w:rsid w:val="00877CB7"/>
    <w:rsid w:val="008803CD"/>
    <w:rsid w:val="00880C20"/>
    <w:rsid w:val="0088240B"/>
    <w:rsid w:val="008946BC"/>
    <w:rsid w:val="00894FFC"/>
    <w:rsid w:val="0089679B"/>
    <w:rsid w:val="008968CB"/>
    <w:rsid w:val="008A111B"/>
    <w:rsid w:val="008A3384"/>
    <w:rsid w:val="008A6A6E"/>
    <w:rsid w:val="008B42B6"/>
    <w:rsid w:val="008B5D59"/>
    <w:rsid w:val="008B7DF4"/>
    <w:rsid w:val="008C0D70"/>
    <w:rsid w:val="008C12FF"/>
    <w:rsid w:val="008C3EA6"/>
    <w:rsid w:val="008C44FD"/>
    <w:rsid w:val="008D28FA"/>
    <w:rsid w:val="008D4266"/>
    <w:rsid w:val="008D76FC"/>
    <w:rsid w:val="008E19D2"/>
    <w:rsid w:val="008E3EAF"/>
    <w:rsid w:val="008E5751"/>
    <w:rsid w:val="008E6B8A"/>
    <w:rsid w:val="008F0132"/>
    <w:rsid w:val="008F386E"/>
    <w:rsid w:val="008F471A"/>
    <w:rsid w:val="008F7A2A"/>
    <w:rsid w:val="00903433"/>
    <w:rsid w:val="00903F9F"/>
    <w:rsid w:val="009041E3"/>
    <w:rsid w:val="00904F1F"/>
    <w:rsid w:val="00910951"/>
    <w:rsid w:val="009158DE"/>
    <w:rsid w:val="009204AB"/>
    <w:rsid w:val="0092466A"/>
    <w:rsid w:val="009276F4"/>
    <w:rsid w:val="009300A0"/>
    <w:rsid w:val="009304DE"/>
    <w:rsid w:val="00931355"/>
    <w:rsid w:val="0093384C"/>
    <w:rsid w:val="009346B8"/>
    <w:rsid w:val="0093491C"/>
    <w:rsid w:val="009422C8"/>
    <w:rsid w:val="00944089"/>
    <w:rsid w:val="009467E1"/>
    <w:rsid w:val="00946ABD"/>
    <w:rsid w:val="00946C9F"/>
    <w:rsid w:val="00952C83"/>
    <w:rsid w:val="00956452"/>
    <w:rsid w:val="009611D1"/>
    <w:rsid w:val="00963470"/>
    <w:rsid w:val="00964F24"/>
    <w:rsid w:val="00965EB2"/>
    <w:rsid w:val="0096754E"/>
    <w:rsid w:val="0096771E"/>
    <w:rsid w:val="00972F8D"/>
    <w:rsid w:val="00973D2D"/>
    <w:rsid w:val="00981339"/>
    <w:rsid w:val="00981996"/>
    <w:rsid w:val="00982C99"/>
    <w:rsid w:val="00983E52"/>
    <w:rsid w:val="00986FCE"/>
    <w:rsid w:val="0099008B"/>
    <w:rsid w:val="00990C00"/>
    <w:rsid w:val="00990DE6"/>
    <w:rsid w:val="009918BD"/>
    <w:rsid w:val="00992134"/>
    <w:rsid w:val="0099215B"/>
    <w:rsid w:val="00992C19"/>
    <w:rsid w:val="00997D8E"/>
    <w:rsid w:val="009A27FF"/>
    <w:rsid w:val="009A7373"/>
    <w:rsid w:val="009A7625"/>
    <w:rsid w:val="009B236B"/>
    <w:rsid w:val="009B442F"/>
    <w:rsid w:val="009C2DAD"/>
    <w:rsid w:val="009C53A0"/>
    <w:rsid w:val="009C5E86"/>
    <w:rsid w:val="009D016C"/>
    <w:rsid w:val="009D2126"/>
    <w:rsid w:val="009D2B81"/>
    <w:rsid w:val="009D2CCC"/>
    <w:rsid w:val="009D381D"/>
    <w:rsid w:val="009D4E30"/>
    <w:rsid w:val="009E1976"/>
    <w:rsid w:val="009E1BE4"/>
    <w:rsid w:val="009E2957"/>
    <w:rsid w:val="009E50DA"/>
    <w:rsid w:val="009E7C2A"/>
    <w:rsid w:val="009E7E1C"/>
    <w:rsid w:val="009E7F44"/>
    <w:rsid w:val="009F0317"/>
    <w:rsid w:val="00A046E8"/>
    <w:rsid w:val="00A074F4"/>
    <w:rsid w:val="00A107ED"/>
    <w:rsid w:val="00A11B19"/>
    <w:rsid w:val="00A11EC1"/>
    <w:rsid w:val="00A15F44"/>
    <w:rsid w:val="00A176F2"/>
    <w:rsid w:val="00A21070"/>
    <w:rsid w:val="00A21272"/>
    <w:rsid w:val="00A226D4"/>
    <w:rsid w:val="00A22ADB"/>
    <w:rsid w:val="00A246BF"/>
    <w:rsid w:val="00A26796"/>
    <w:rsid w:val="00A335D2"/>
    <w:rsid w:val="00A35888"/>
    <w:rsid w:val="00A37441"/>
    <w:rsid w:val="00A41611"/>
    <w:rsid w:val="00A54FCC"/>
    <w:rsid w:val="00A60A62"/>
    <w:rsid w:val="00A60BAE"/>
    <w:rsid w:val="00A642C0"/>
    <w:rsid w:val="00A65E93"/>
    <w:rsid w:val="00A66FC3"/>
    <w:rsid w:val="00A74D2E"/>
    <w:rsid w:val="00A7504B"/>
    <w:rsid w:val="00A7531C"/>
    <w:rsid w:val="00A75D10"/>
    <w:rsid w:val="00A76023"/>
    <w:rsid w:val="00A77277"/>
    <w:rsid w:val="00A8430C"/>
    <w:rsid w:val="00A8718E"/>
    <w:rsid w:val="00A87A54"/>
    <w:rsid w:val="00A94FC7"/>
    <w:rsid w:val="00A96D99"/>
    <w:rsid w:val="00A96EB8"/>
    <w:rsid w:val="00AA3ADB"/>
    <w:rsid w:val="00AB2969"/>
    <w:rsid w:val="00AB3B76"/>
    <w:rsid w:val="00AB61FA"/>
    <w:rsid w:val="00AB645E"/>
    <w:rsid w:val="00AB6580"/>
    <w:rsid w:val="00AB6C5D"/>
    <w:rsid w:val="00AB77F6"/>
    <w:rsid w:val="00AC0A97"/>
    <w:rsid w:val="00AC5BFA"/>
    <w:rsid w:val="00AC6FC0"/>
    <w:rsid w:val="00AD2254"/>
    <w:rsid w:val="00AD3AA2"/>
    <w:rsid w:val="00AD578F"/>
    <w:rsid w:val="00AD7CCA"/>
    <w:rsid w:val="00AE29EF"/>
    <w:rsid w:val="00AE3352"/>
    <w:rsid w:val="00AE4D25"/>
    <w:rsid w:val="00AE5571"/>
    <w:rsid w:val="00AF0151"/>
    <w:rsid w:val="00AF5044"/>
    <w:rsid w:val="00AF5AAD"/>
    <w:rsid w:val="00AF5EB1"/>
    <w:rsid w:val="00B04366"/>
    <w:rsid w:val="00B04425"/>
    <w:rsid w:val="00B11FEF"/>
    <w:rsid w:val="00B13588"/>
    <w:rsid w:val="00B15F02"/>
    <w:rsid w:val="00B166C6"/>
    <w:rsid w:val="00B17520"/>
    <w:rsid w:val="00B26088"/>
    <w:rsid w:val="00B31339"/>
    <w:rsid w:val="00B31AFC"/>
    <w:rsid w:val="00B348AE"/>
    <w:rsid w:val="00B413C7"/>
    <w:rsid w:val="00B414D6"/>
    <w:rsid w:val="00B456FF"/>
    <w:rsid w:val="00B47940"/>
    <w:rsid w:val="00B50358"/>
    <w:rsid w:val="00B53175"/>
    <w:rsid w:val="00B53193"/>
    <w:rsid w:val="00B547F9"/>
    <w:rsid w:val="00B57065"/>
    <w:rsid w:val="00B5727B"/>
    <w:rsid w:val="00B60E02"/>
    <w:rsid w:val="00B6154B"/>
    <w:rsid w:val="00B64BDD"/>
    <w:rsid w:val="00B64F63"/>
    <w:rsid w:val="00B71403"/>
    <w:rsid w:val="00B7157D"/>
    <w:rsid w:val="00B810E6"/>
    <w:rsid w:val="00B83508"/>
    <w:rsid w:val="00B840D1"/>
    <w:rsid w:val="00B84C1F"/>
    <w:rsid w:val="00B8596B"/>
    <w:rsid w:val="00B97C76"/>
    <w:rsid w:val="00B97DB9"/>
    <w:rsid w:val="00BA19D8"/>
    <w:rsid w:val="00BA1BE3"/>
    <w:rsid w:val="00BA2F2C"/>
    <w:rsid w:val="00BA5D34"/>
    <w:rsid w:val="00BA6096"/>
    <w:rsid w:val="00BA7DAA"/>
    <w:rsid w:val="00BB07B3"/>
    <w:rsid w:val="00BB0EAF"/>
    <w:rsid w:val="00BB18BC"/>
    <w:rsid w:val="00BB48E8"/>
    <w:rsid w:val="00BB6081"/>
    <w:rsid w:val="00BC34FC"/>
    <w:rsid w:val="00BC3ED5"/>
    <w:rsid w:val="00BC4C6B"/>
    <w:rsid w:val="00BC57D9"/>
    <w:rsid w:val="00BC5DDE"/>
    <w:rsid w:val="00BD0737"/>
    <w:rsid w:val="00BD0748"/>
    <w:rsid w:val="00BD1B2D"/>
    <w:rsid w:val="00BD4EC6"/>
    <w:rsid w:val="00BE1DA7"/>
    <w:rsid w:val="00BE5DC8"/>
    <w:rsid w:val="00BF02F0"/>
    <w:rsid w:val="00BF3364"/>
    <w:rsid w:val="00BF511E"/>
    <w:rsid w:val="00C01839"/>
    <w:rsid w:val="00C05443"/>
    <w:rsid w:val="00C078F8"/>
    <w:rsid w:val="00C13B9B"/>
    <w:rsid w:val="00C2059C"/>
    <w:rsid w:val="00C217E3"/>
    <w:rsid w:val="00C22869"/>
    <w:rsid w:val="00C2286B"/>
    <w:rsid w:val="00C22C19"/>
    <w:rsid w:val="00C25B7A"/>
    <w:rsid w:val="00C300AB"/>
    <w:rsid w:val="00C36B98"/>
    <w:rsid w:val="00C458A3"/>
    <w:rsid w:val="00C51D6E"/>
    <w:rsid w:val="00C51FD4"/>
    <w:rsid w:val="00C52743"/>
    <w:rsid w:val="00C53B14"/>
    <w:rsid w:val="00C5441B"/>
    <w:rsid w:val="00C55C9E"/>
    <w:rsid w:val="00C5689A"/>
    <w:rsid w:val="00C64168"/>
    <w:rsid w:val="00C6416C"/>
    <w:rsid w:val="00C650E0"/>
    <w:rsid w:val="00C65EF4"/>
    <w:rsid w:val="00C665A7"/>
    <w:rsid w:val="00C674E3"/>
    <w:rsid w:val="00C725F2"/>
    <w:rsid w:val="00C73961"/>
    <w:rsid w:val="00C769B1"/>
    <w:rsid w:val="00C80017"/>
    <w:rsid w:val="00C82B2B"/>
    <w:rsid w:val="00C8493B"/>
    <w:rsid w:val="00C85247"/>
    <w:rsid w:val="00C915A4"/>
    <w:rsid w:val="00C9310A"/>
    <w:rsid w:val="00C94667"/>
    <w:rsid w:val="00C9621D"/>
    <w:rsid w:val="00CA1DC7"/>
    <w:rsid w:val="00CA38E8"/>
    <w:rsid w:val="00CA4024"/>
    <w:rsid w:val="00CA7160"/>
    <w:rsid w:val="00CB0B2D"/>
    <w:rsid w:val="00CB2408"/>
    <w:rsid w:val="00CB6907"/>
    <w:rsid w:val="00CC102A"/>
    <w:rsid w:val="00CC6C52"/>
    <w:rsid w:val="00CC6C8C"/>
    <w:rsid w:val="00CC6DBA"/>
    <w:rsid w:val="00CC7063"/>
    <w:rsid w:val="00CC713D"/>
    <w:rsid w:val="00CC796B"/>
    <w:rsid w:val="00CD104C"/>
    <w:rsid w:val="00CD2028"/>
    <w:rsid w:val="00CD6DC1"/>
    <w:rsid w:val="00CD7AD7"/>
    <w:rsid w:val="00CE16D4"/>
    <w:rsid w:val="00CE5820"/>
    <w:rsid w:val="00CE7E8F"/>
    <w:rsid w:val="00CF06B6"/>
    <w:rsid w:val="00CF4A90"/>
    <w:rsid w:val="00CF5348"/>
    <w:rsid w:val="00CF6536"/>
    <w:rsid w:val="00CF6F74"/>
    <w:rsid w:val="00D03788"/>
    <w:rsid w:val="00D06FD5"/>
    <w:rsid w:val="00D10E73"/>
    <w:rsid w:val="00D1362D"/>
    <w:rsid w:val="00D16F36"/>
    <w:rsid w:val="00D206AC"/>
    <w:rsid w:val="00D2263B"/>
    <w:rsid w:val="00D25115"/>
    <w:rsid w:val="00D26182"/>
    <w:rsid w:val="00D278E2"/>
    <w:rsid w:val="00D30EB3"/>
    <w:rsid w:val="00D34C18"/>
    <w:rsid w:val="00D403A5"/>
    <w:rsid w:val="00D42090"/>
    <w:rsid w:val="00D4314D"/>
    <w:rsid w:val="00D44430"/>
    <w:rsid w:val="00D4696C"/>
    <w:rsid w:val="00D52D72"/>
    <w:rsid w:val="00D539D0"/>
    <w:rsid w:val="00D53B8C"/>
    <w:rsid w:val="00D53F21"/>
    <w:rsid w:val="00D55858"/>
    <w:rsid w:val="00D610F8"/>
    <w:rsid w:val="00D630A0"/>
    <w:rsid w:val="00D639E1"/>
    <w:rsid w:val="00D63E3C"/>
    <w:rsid w:val="00D63E89"/>
    <w:rsid w:val="00D64594"/>
    <w:rsid w:val="00D657CF"/>
    <w:rsid w:val="00D65942"/>
    <w:rsid w:val="00D65C42"/>
    <w:rsid w:val="00D70267"/>
    <w:rsid w:val="00D76908"/>
    <w:rsid w:val="00D80E0F"/>
    <w:rsid w:val="00D81123"/>
    <w:rsid w:val="00D82393"/>
    <w:rsid w:val="00D831CF"/>
    <w:rsid w:val="00D832EE"/>
    <w:rsid w:val="00D84389"/>
    <w:rsid w:val="00D8468D"/>
    <w:rsid w:val="00D86780"/>
    <w:rsid w:val="00D90671"/>
    <w:rsid w:val="00D919B1"/>
    <w:rsid w:val="00D92D14"/>
    <w:rsid w:val="00D92E9F"/>
    <w:rsid w:val="00D9686B"/>
    <w:rsid w:val="00DA42AA"/>
    <w:rsid w:val="00DA7586"/>
    <w:rsid w:val="00DB0ACB"/>
    <w:rsid w:val="00DB1565"/>
    <w:rsid w:val="00DB2D47"/>
    <w:rsid w:val="00DB3675"/>
    <w:rsid w:val="00DB3A63"/>
    <w:rsid w:val="00DC3D32"/>
    <w:rsid w:val="00DC4909"/>
    <w:rsid w:val="00DC51E1"/>
    <w:rsid w:val="00DC66B0"/>
    <w:rsid w:val="00DD2562"/>
    <w:rsid w:val="00DD2AEF"/>
    <w:rsid w:val="00DD7D79"/>
    <w:rsid w:val="00DE20F7"/>
    <w:rsid w:val="00DE265A"/>
    <w:rsid w:val="00DE3B88"/>
    <w:rsid w:val="00DE4E82"/>
    <w:rsid w:val="00DE6843"/>
    <w:rsid w:val="00DE71BA"/>
    <w:rsid w:val="00DE7F6C"/>
    <w:rsid w:val="00DF29B5"/>
    <w:rsid w:val="00DF3AE0"/>
    <w:rsid w:val="00DF5079"/>
    <w:rsid w:val="00E04190"/>
    <w:rsid w:val="00E047B0"/>
    <w:rsid w:val="00E04E54"/>
    <w:rsid w:val="00E10BC4"/>
    <w:rsid w:val="00E12B52"/>
    <w:rsid w:val="00E12F76"/>
    <w:rsid w:val="00E155C2"/>
    <w:rsid w:val="00E1777F"/>
    <w:rsid w:val="00E2310F"/>
    <w:rsid w:val="00E237FC"/>
    <w:rsid w:val="00E32269"/>
    <w:rsid w:val="00E32655"/>
    <w:rsid w:val="00E32696"/>
    <w:rsid w:val="00E35F14"/>
    <w:rsid w:val="00E36CCC"/>
    <w:rsid w:val="00E36EA8"/>
    <w:rsid w:val="00E37AA8"/>
    <w:rsid w:val="00E41CDA"/>
    <w:rsid w:val="00E44A2C"/>
    <w:rsid w:val="00E4704F"/>
    <w:rsid w:val="00E47304"/>
    <w:rsid w:val="00E52CBC"/>
    <w:rsid w:val="00E53574"/>
    <w:rsid w:val="00E54080"/>
    <w:rsid w:val="00E56302"/>
    <w:rsid w:val="00E57198"/>
    <w:rsid w:val="00E57EBF"/>
    <w:rsid w:val="00E60A0A"/>
    <w:rsid w:val="00E63C1A"/>
    <w:rsid w:val="00E64143"/>
    <w:rsid w:val="00E660EC"/>
    <w:rsid w:val="00E7143F"/>
    <w:rsid w:val="00E740D7"/>
    <w:rsid w:val="00E75546"/>
    <w:rsid w:val="00E86AB5"/>
    <w:rsid w:val="00E86D53"/>
    <w:rsid w:val="00E90A45"/>
    <w:rsid w:val="00E9150D"/>
    <w:rsid w:val="00E95644"/>
    <w:rsid w:val="00E95790"/>
    <w:rsid w:val="00E95F93"/>
    <w:rsid w:val="00EA7F41"/>
    <w:rsid w:val="00EB00B6"/>
    <w:rsid w:val="00EB0408"/>
    <w:rsid w:val="00EB64F8"/>
    <w:rsid w:val="00EC0914"/>
    <w:rsid w:val="00EC19CC"/>
    <w:rsid w:val="00EC314F"/>
    <w:rsid w:val="00EC4295"/>
    <w:rsid w:val="00EC6559"/>
    <w:rsid w:val="00EC686B"/>
    <w:rsid w:val="00EC72C2"/>
    <w:rsid w:val="00ED43B3"/>
    <w:rsid w:val="00EE184B"/>
    <w:rsid w:val="00EE36C4"/>
    <w:rsid w:val="00EE4657"/>
    <w:rsid w:val="00EE723C"/>
    <w:rsid w:val="00EF08D5"/>
    <w:rsid w:val="00EF1066"/>
    <w:rsid w:val="00EF20B5"/>
    <w:rsid w:val="00EF31F4"/>
    <w:rsid w:val="00EF393F"/>
    <w:rsid w:val="00EF424E"/>
    <w:rsid w:val="00EF77B3"/>
    <w:rsid w:val="00F02F3F"/>
    <w:rsid w:val="00F03019"/>
    <w:rsid w:val="00F0448B"/>
    <w:rsid w:val="00F04904"/>
    <w:rsid w:val="00F06BB2"/>
    <w:rsid w:val="00F07119"/>
    <w:rsid w:val="00F07DC7"/>
    <w:rsid w:val="00F15D9A"/>
    <w:rsid w:val="00F16889"/>
    <w:rsid w:val="00F201C0"/>
    <w:rsid w:val="00F20CB0"/>
    <w:rsid w:val="00F22D8F"/>
    <w:rsid w:val="00F24DEC"/>
    <w:rsid w:val="00F24EB7"/>
    <w:rsid w:val="00F3079C"/>
    <w:rsid w:val="00F37973"/>
    <w:rsid w:val="00F40A42"/>
    <w:rsid w:val="00F43498"/>
    <w:rsid w:val="00F44B1E"/>
    <w:rsid w:val="00F45ED0"/>
    <w:rsid w:val="00F46479"/>
    <w:rsid w:val="00F479EB"/>
    <w:rsid w:val="00F5116E"/>
    <w:rsid w:val="00F516E2"/>
    <w:rsid w:val="00F52D26"/>
    <w:rsid w:val="00F53183"/>
    <w:rsid w:val="00F56233"/>
    <w:rsid w:val="00F57167"/>
    <w:rsid w:val="00F57D9A"/>
    <w:rsid w:val="00F60166"/>
    <w:rsid w:val="00F6196F"/>
    <w:rsid w:val="00F63E2A"/>
    <w:rsid w:val="00F64BAA"/>
    <w:rsid w:val="00F67DD5"/>
    <w:rsid w:val="00F720AB"/>
    <w:rsid w:val="00F7364E"/>
    <w:rsid w:val="00F74261"/>
    <w:rsid w:val="00F770CA"/>
    <w:rsid w:val="00F77877"/>
    <w:rsid w:val="00F80538"/>
    <w:rsid w:val="00F815A8"/>
    <w:rsid w:val="00F84950"/>
    <w:rsid w:val="00F85041"/>
    <w:rsid w:val="00F86618"/>
    <w:rsid w:val="00F90E0A"/>
    <w:rsid w:val="00F92DE6"/>
    <w:rsid w:val="00F95357"/>
    <w:rsid w:val="00F96F1E"/>
    <w:rsid w:val="00F97FCA"/>
    <w:rsid w:val="00FA137A"/>
    <w:rsid w:val="00FA476F"/>
    <w:rsid w:val="00FA61F0"/>
    <w:rsid w:val="00FA61FE"/>
    <w:rsid w:val="00FB0944"/>
    <w:rsid w:val="00FB0975"/>
    <w:rsid w:val="00FB1127"/>
    <w:rsid w:val="00FB2D26"/>
    <w:rsid w:val="00FB320C"/>
    <w:rsid w:val="00FB3387"/>
    <w:rsid w:val="00FB665F"/>
    <w:rsid w:val="00FC2E10"/>
    <w:rsid w:val="00FC3567"/>
    <w:rsid w:val="00FC4091"/>
    <w:rsid w:val="00FC69B9"/>
    <w:rsid w:val="00FC70CF"/>
    <w:rsid w:val="00FD0270"/>
    <w:rsid w:val="00FD06E8"/>
    <w:rsid w:val="00FD2CC1"/>
    <w:rsid w:val="00FD4C05"/>
    <w:rsid w:val="00FD5D5E"/>
    <w:rsid w:val="00FD7BA9"/>
    <w:rsid w:val="00FE0903"/>
    <w:rsid w:val="00FE2154"/>
    <w:rsid w:val="00FE3187"/>
    <w:rsid w:val="00FE389E"/>
    <w:rsid w:val="00FE3C04"/>
    <w:rsid w:val="00FE4E8A"/>
    <w:rsid w:val="00FE527F"/>
    <w:rsid w:val="00FF0D12"/>
    <w:rsid w:val="00FF2A40"/>
    <w:rsid w:val="00FF496F"/>
    <w:rsid w:val="00FF4F0F"/>
    <w:rsid w:val="00FF547E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407F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521EE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4284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B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B3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B37"/>
    <w:rPr>
      <w:rFonts w:ascii="Times New Roman" w:hAnsi="Times New Roman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C10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392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6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1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fda.gov/food/consumers/food-safety-education-mont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ightbac.org/food-safety-basics/the-core-four-practice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ightbac.org/food-safety-basics/the-core-four-practic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myplate.gov/myplate-kitche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AC2B3-B1E9-A74B-8724-7614F472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Lindsey E. Breunig</cp:lastModifiedBy>
  <cp:revision>235</cp:revision>
  <cp:lastPrinted>2020-02-14T19:12:00Z</cp:lastPrinted>
  <dcterms:created xsi:type="dcterms:W3CDTF">2021-11-18T14:36:00Z</dcterms:created>
  <dcterms:modified xsi:type="dcterms:W3CDTF">2021-12-20T16:03:00Z</dcterms:modified>
</cp:coreProperties>
</file>