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6235F" w14:textId="6D780D1A" w:rsidR="008C0D70" w:rsidRPr="00F03A7B" w:rsidRDefault="009437FC" w:rsidP="009D4E30">
      <w:pPr>
        <w:jc w:val="center"/>
        <w:rPr>
          <w:rFonts w:ascii="Arial" w:hAnsi="Arial" w:cs="Arial"/>
          <w:b/>
          <w:color w:val="500000"/>
          <w:szCs w:val="18"/>
        </w:rPr>
      </w:pPr>
      <w:r w:rsidRPr="00F03A7B">
        <w:rPr>
          <w:rFonts w:ascii="Arial" w:hAnsi="Arial" w:cs="Arial"/>
          <w:b/>
          <w:color w:val="500000"/>
          <w:sz w:val="32"/>
          <w:lang w:bidi="es-ES"/>
        </w:rPr>
        <w:t>Personalice su plato</w:t>
      </w:r>
    </w:p>
    <w:p w14:paraId="1EBC1A81" w14:textId="3A805547" w:rsidR="000D2364" w:rsidRPr="00F03A7B" w:rsidRDefault="000D2364" w:rsidP="00F03A7B">
      <w:pPr>
        <w:rPr>
          <w:rFonts w:ascii="Arial" w:hAnsi="Arial" w:cs="Arial"/>
          <w:b/>
          <w:sz w:val="10"/>
          <w:szCs w:val="10"/>
        </w:rPr>
      </w:pPr>
    </w:p>
    <w:p w14:paraId="6639EA80" w14:textId="2D75E417" w:rsidR="000D2364" w:rsidRPr="00F03A7B" w:rsidRDefault="000D2364" w:rsidP="00EF4669">
      <w:pPr>
        <w:rPr>
          <w:rFonts w:ascii="Arial" w:hAnsi="Arial" w:cs="Arial"/>
          <w:sz w:val="22"/>
          <w:szCs w:val="22"/>
        </w:rPr>
        <w:sectPr w:rsidR="000D2364" w:rsidRPr="00F03A7B" w:rsidSect="004F243B">
          <w:headerReference w:type="default" r:id="rId8"/>
          <w:footerReference w:type="default" r:id="rId9"/>
          <w:pgSz w:w="12240" w:h="15840"/>
          <w:pgMar w:top="4935" w:right="1008" w:bottom="1008" w:left="1008" w:header="720" w:footer="504" w:gutter="0"/>
          <w:cols w:space="720"/>
          <w:docGrid w:linePitch="360"/>
        </w:sectPr>
      </w:pPr>
    </w:p>
    <w:p w14:paraId="3AB137A7" w14:textId="78009195" w:rsidR="00B8439E" w:rsidRPr="00F03A7B" w:rsidRDefault="009437FC" w:rsidP="00F03A7B">
      <w:pPr>
        <w:spacing w:after="60"/>
        <w:rPr>
          <w:rFonts w:ascii="Arial" w:hAnsi="Arial" w:cs="Arial"/>
          <w:sz w:val="20"/>
          <w:szCs w:val="20"/>
        </w:rPr>
      </w:pPr>
      <w:r w:rsidRPr="00F03A7B">
        <w:rPr>
          <w:rFonts w:ascii="Arial" w:hAnsi="Arial" w:cs="Arial"/>
          <w:sz w:val="20"/>
          <w:szCs w:val="20"/>
          <w:lang w:bidi="es-ES"/>
        </w:rPr>
        <w:t xml:space="preserve">Cada marzo, la Academia de Nutrición y Dietética celebra el </w:t>
      </w:r>
      <w:proofErr w:type="spellStart"/>
      <w:r w:rsidRPr="00F03A7B">
        <w:rPr>
          <w:rFonts w:ascii="Arial" w:hAnsi="Arial" w:cs="Arial"/>
          <w:sz w:val="20"/>
          <w:szCs w:val="20"/>
          <w:lang w:bidi="es-ES"/>
        </w:rPr>
        <w:t>National</w:t>
      </w:r>
      <w:proofErr w:type="spellEnd"/>
      <w:r w:rsidRPr="00F03A7B">
        <w:rPr>
          <w:rFonts w:ascii="Arial" w:hAnsi="Arial" w:cs="Arial"/>
          <w:sz w:val="20"/>
          <w:szCs w:val="20"/>
          <w:lang w:bidi="es-ES"/>
        </w:rPr>
        <w:t xml:space="preserve"> </w:t>
      </w:r>
      <w:proofErr w:type="spellStart"/>
      <w:r w:rsidRPr="00F03A7B">
        <w:rPr>
          <w:rFonts w:ascii="Arial" w:hAnsi="Arial" w:cs="Arial"/>
          <w:sz w:val="20"/>
          <w:szCs w:val="20"/>
          <w:lang w:bidi="es-ES"/>
        </w:rPr>
        <w:t>Nutrition</w:t>
      </w:r>
      <w:proofErr w:type="spellEnd"/>
      <w:r w:rsidRPr="00F03A7B">
        <w:rPr>
          <w:rFonts w:ascii="Arial" w:hAnsi="Arial" w:cs="Arial"/>
          <w:sz w:val="20"/>
          <w:szCs w:val="20"/>
          <w:lang w:bidi="es-ES"/>
        </w:rPr>
        <w:t xml:space="preserve"> </w:t>
      </w:r>
      <w:proofErr w:type="spellStart"/>
      <w:r w:rsidRPr="00F03A7B">
        <w:rPr>
          <w:rFonts w:ascii="Arial" w:hAnsi="Arial" w:cs="Arial"/>
          <w:sz w:val="20"/>
          <w:szCs w:val="20"/>
          <w:lang w:bidi="es-ES"/>
        </w:rPr>
        <w:t>Month</w:t>
      </w:r>
      <w:proofErr w:type="spellEnd"/>
      <w:r w:rsidRPr="00F03A7B">
        <w:rPr>
          <w:rFonts w:ascii="Arial" w:hAnsi="Arial" w:cs="Arial"/>
          <w:sz w:val="20"/>
          <w:szCs w:val="20"/>
          <w:lang w:bidi="es-ES"/>
        </w:rPr>
        <w:t>® (Mes Nacional de la Nutrición). Este año, el eslogan es “Personalice su plato”. La idea detrás del eslogan es que todos tienen diferentes necesidades en lo que respecta a la nutrición, y todos tienen diferentes gustos a la hora de elegir con qué alimentarse. ¡No existe una única forma de comer!</w:t>
      </w:r>
    </w:p>
    <w:p w14:paraId="792ACB03" w14:textId="6EBA1A49" w:rsidR="00C063D2" w:rsidRPr="00F03A7B" w:rsidRDefault="003D07FE" w:rsidP="00F03A7B">
      <w:pPr>
        <w:spacing w:after="60"/>
        <w:rPr>
          <w:rFonts w:ascii="Arial" w:hAnsi="Arial" w:cs="Arial"/>
          <w:sz w:val="20"/>
          <w:szCs w:val="20"/>
        </w:rPr>
      </w:pPr>
      <w:r w:rsidRPr="00F03A7B">
        <w:rPr>
          <w:rFonts w:ascii="Arial" w:hAnsi="Arial" w:cs="Arial"/>
          <w:noProof/>
          <w:sz w:val="20"/>
          <w:szCs w:val="20"/>
          <w:lang w:bidi="es-ES"/>
        </w:rPr>
        <w:drawing>
          <wp:anchor distT="0" distB="0" distL="114300" distR="114300" simplePos="0" relativeHeight="251697153" behindDoc="1" locked="0" layoutInCell="1" allowOverlap="1" wp14:anchorId="334D4D4E" wp14:editId="76945FBB">
            <wp:simplePos x="0" y="0"/>
            <wp:positionH relativeFrom="column">
              <wp:posOffset>1950085</wp:posOffset>
            </wp:positionH>
            <wp:positionV relativeFrom="paragraph">
              <wp:posOffset>106045</wp:posOffset>
            </wp:positionV>
            <wp:extent cx="2262505" cy="1508125"/>
            <wp:effectExtent l="38100" t="38100" r="42545" b="34925"/>
            <wp:wrapSquare wrapText="bothSides"/>
            <wp:docPr id="3" name="Picture 3" descr="Big, City,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City, Piz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2505" cy="1508125"/>
                    </a:xfrm>
                    <a:prstGeom prst="rect">
                      <a:avLst/>
                    </a:prstGeom>
                    <a:noFill/>
                    <a:ln w="28575">
                      <a:solidFill>
                        <a:srgbClr val="500000"/>
                      </a:solidFill>
                    </a:ln>
                  </pic:spPr>
                </pic:pic>
              </a:graphicData>
            </a:graphic>
            <wp14:sizeRelH relativeFrom="page">
              <wp14:pctWidth>0</wp14:pctWidth>
            </wp14:sizeRelH>
            <wp14:sizeRelV relativeFrom="page">
              <wp14:pctHeight>0</wp14:pctHeight>
            </wp14:sizeRelV>
          </wp:anchor>
        </w:drawing>
      </w:r>
      <w:r w:rsidR="005856B4" w:rsidRPr="00F03A7B">
        <w:rPr>
          <w:rFonts w:ascii="Arial" w:hAnsi="Arial" w:cs="Arial"/>
          <w:sz w:val="20"/>
          <w:szCs w:val="20"/>
          <w:lang w:bidi="es-ES"/>
        </w:rPr>
        <w:t xml:space="preserve">Las Pautas Alimentarias para </w:t>
      </w:r>
      <w:proofErr w:type="gramStart"/>
      <w:r w:rsidR="005856B4" w:rsidRPr="00F03A7B">
        <w:rPr>
          <w:rFonts w:ascii="Arial" w:hAnsi="Arial" w:cs="Arial"/>
          <w:sz w:val="20"/>
          <w:szCs w:val="20"/>
          <w:lang w:bidi="es-ES"/>
        </w:rPr>
        <w:t>Estadounidenses</w:t>
      </w:r>
      <w:proofErr w:type="gramEnd"/>
      <w:r w:rsidR="005856B4" w:rsidRPr="00F03A7B">
        <w:rPr>
          <w:rFonts w:ascii="Arial" w:hAnsi="Arial" w:cs="Arial"/>
          <w:sz w:val="20"/>
          <w:szCs w:val="20"/>
          <w:lang w:bidi="es-ES"/>
        </w:rPr>
        <w:t xml:space="preserve"> actuales invitan a las personas a personalizar las comidas para que se adapten a sus preferencias personales, a sus tradiciones culturales y a su presupuesto.</w:t>
      </w:r>
    </w:p>
    <w:p w14:paraId="3C532F1F" w14:textId="46488280" w:rsidR="002B0579" w:rsidRPr="00F03A7B" w:rsidRDefault="003D07FE" w:rsidP="00F03A7B">
      <w:pPr>
        <w:spacing w:after="60"/>
        <w:rPr>
          <w:rFonts w:ascii="Arial" w:hAnsi="Arial" w:cs="Arial"/>
          <w:sz w:val="20"/>
          <w:szCs w:val="20"/>
        </w:rPr>
      </w:pPr>
      <w:r w:rsidRPr="00F03A7B">
        <w:rPr>
          <w:rFonts w:ascii="Arial" w:hAnsi="Arial" w:cs="Arial"/>
          <w:noProof/>
          <w:sz w:val="20"/>
          <w:szCs w:val="20"/>
          <w:lang w:bidi="es-ES"/>
        </w:rPr>
        <mc:AlternateContent>
          <mc:Choice Requires="wps">
            <w:drawing>
              <wp:anchor distT="0" distB="0" distL="114300" distR="114300" simplePos="0" relativeHeight="251701249" behindDoc="0" locked="0" layoutInCell="1" allowOverlap="1" wp14:anchorId="06C424E6" wp14:editId="7EA7221C">
                <wp:simplePos x="0" y="0"/>
                <wp:positionH relativeFrom="column">
                  <wp:posOffset>1851660</wp:posOffset>
                </wp:positionH>
                <wp:positionV relativeFrom="paragraph">
                  <wp:posOffset>415813</wp:posOffset>
                </wp:positionV>
                <wp:extent cx="1929284" cy="281354"/>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1929284" cy="281354"/>
                        </a:xfrm>
                        <a:prstGeom prst="rect">
                          <a:avLst/>
                        </a:prstGeom>
                        <a:noFill/>
                        <a:ln w="6350">
                          <a:noFill/>
                        </a:ln>
                      </wps:spPr>
                      <wps:txbx>
                        <w:txbxContent>
                          <w:p w14:paraId="4DFC6EFB" w14:textId="77777777" w:rsidR="003D07FE" w:rsidRPr="00AF649E" w:rsidRDefault="003D07FE" w:rsidP="003D07FE">
                            <w:pPr>
                              <w:rPr>
                                <w:rFonts w:ascii="Arial Narrow" w:hAnsi="Arial Narrow" w:cs="Arial"/>
                                <w:i/>
                                <w:iCs/>
                                <w:sz w:val="14"/>
                                <w:szCs w:val="14"/>
                              </w:rPr>
                            </w:pPr>
                            <w:r w:rsidRPr="00AF649E">
                              <w:rPr>
                                <w:rFonts w:ascii="Arial Narrow" w:hAnsi="Arial Narrow" w:cs="Arial"/>
                                <w:i/>
                                <w:sz w:val="14"/>
                                <w:szCs w:val="14"/>
                                <w:lang w:bidi="es-ES"/>
                              </w:rPr>
                              <w:t>Fuente de la fotografía: pixabay.com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424E6" id="_x0000_t202" coordsize="21600,21600" o:spt="202" path="m,l,21600r21600,l21600,xe">
                <v:stroke joinstyle="miter"/>
                <v:path gradientshapeok="t" o:connecttype="rect"/>
              </v:shapetype>
              <v:shape id="Text Box 2" o:spid="_x0000_s1026" type="#_x0000_t202" style="position:absolute;margin-left:145.8pt;margin-top:32.75pt;width:151.9pt;height:22.15pt;z-index:251701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" filled="f" stroked="f" strokeweight=".5pt">
                <v:textbox>
                  <w:txbxContent>
                    <w:p w14:paraId="4DFC6EFB" w14:textId="77777777" w:rsidR="003D07FE" w:rsidRPr="00AF649E" w:rsidRDefault="003D07FE" w:rsidP="003D07FE">
                      <w:pPr>
                        <w:rPr>
                          <w:rFonts w:ascii="Arial Narrow" w:hAnsi="Arial Narrow" w:cs="Arial"/>
                          <w:i/>
                          <w:iCs/>
                          <w:sz w:val="14"/>
                          <w:szCs w:val="14"/>
                        </w:rPr>
                      </w:pPr>
                      <w:r w:rsidRPr="00AF649E">
                        <w:rPr>
                          <w:rFonts w:ascii="Arial Narrow" w:hAnsi="Arial Narrow" w:cs="Arial"/>
                          <w:i/>
                          <w:sz w:val="14"/>
                          <w:szCs w:val="14"/>
                          <w:lang w:bidi="es-ES"/>
                        </w:rPr>
                        <w:t>Fuente de la fotografía: pixabay.com</w:t>
                      </w:r>
                    </w:p>
                  </w:txbxContent>
                </v:textbox>
              </v:shape>
            </w:pict>
          </mc:Fallback>
        </mc:AlternateContent>
      </w:r>
      <w:r w:rsidR="002B0579" w:rsidRPr="00F03A7B">
        <w:rPr>
          <w:rFonts w:ascii="Arial" w:hAnsi="Arial" w:cs="Arial"/>
          <w:sz w:val="20"/>
          <w:szCs w:val="20"/>
          <w:lang w:bidi="es-ES"/>
        </w:rPr>
        <w:t xml:space="preserve">Satisfaga sus necesidades de nutrición siguiendo </w:t>
      </w:r>
      <w:proofErr w:type="spellStart"/>
      <w:r w:rsidR="002B0579" w:rsidRPr="00F03A7B">
        <w:rPr>
          <w:rFonts w:ascii="Arial" w:hAnsi="Arial" w:cs="Arial"/>
          <w:sz w:val="20"/>
          <w:szCs w:val="20"/>
          <w:lang w:bidi="es-ES"/>
        </w:rPr>
        <w:t>MyPlate</w:t>
      </w:r>
      <w:proofErr w:type="spellEnd"/>
      <w:r w:rsidR="002B0579" w:rsidRPr="00F03A7B">
        <w:rPr>
          <w:rFonts w:ascii="Arial" w:hAnsi="Arial" w:cs="Arial"/>
          <w:sz w:val="20"/>
          <w:szCs w:val="20"/>
          <w:lang w:bidi="es-ES"/>
        </w:rPr>
        <w:t xml:space="preserve">: incluya los cinco grupos de alimentos en su régimen de alimentación personalizado. </w:t>
      </w:r>
    </w:p>
    <w:p w14:paraId="237AA136" w14:textId="4559B807" w:rsidR="002F5F76" w:rsidRPr="00F03A7B" w:rsidRDefault="002F5F76" w:rsidP="00F03A7B">
      <w:pPr>
        <w:spacing w:after="60"/>
        <w:rPr>
          <w:rFonts w:ascii="Arial" w:hAnsi="Arial" w:cs="Arial"/>
          <w:b/>
          <w:bCs/>
          <w:sz w:val="21"/>
          <w:szCs w:val="21"/>
        </w:rPr>
      </w:pPr>
      <w:r w:rsidRPr="00F03A7B">
        <w:rPr>
          <w:rFonts w:ascii="Arial" w:hAnsi="Arial" w:cs="Arial"/>
          <w:b/>
          <w:sz w:val="21"/>
          <w:szCs w:val="21"/>
          <w:lang w:bidi="es-ES"/>
        </w:rPr>
        <w:t>Preferencias personales</w:t>
      </w:r>
    </w:p>
    <w:p w14:paraId="690E10B2" w14:textId="600E2393" w:rsidR="002F5F76" w:rsidRPr="00F03A7B" w:rsidRDefault="002F5F76" w:rsidP="00F03A7B">
      <w:pPr>
        <w:spacing w:after="60"/>
        <w:rPr>
          <w:rFonts w:ascii="Arial" w:hAnsi="Arial" w:cs="Arial"/>
          <w:sz w:val="20"/>
          <w:szCs w:val="20"/>
        </w:rPr>
      </w:pPr>
      <w:r w:rsidRPr="00F03A7B">
        <w:rPr>
          <w:rFonts w:ascii="Arial" w:hAnsi="Arial" w:cs="Arial"/>
          <w:sz w:val="20"/>
          <w:szCs w:val="20"/>
          <w:lang w:bidi="es-ES"/>
        </w:rPr>
        <w:t>¡Un régimen de alimentación saludable debe comenzar incluyendo alimentos nutritivos que le gusten!  Comer alimentos que no le gustan solo porque son saludables a menudo conduce al desperdicio de alimentos. Las preferencias por los gustos cambian a lo largo de la vida, así que continúe probando nuevos alimentos y nuevas formas de prepararlos. Además, ofrézcales a los niños una variedad de comidas y bocadillos nutritivos para ayudarlos a desarrollar el deseo de comer y disfrutar de una variedad de alimentos.</w:t>
      </w:r>
    </w:p>
    <w:p w14:paraId="1360380C" w14:textId="757D9B5E" w:rsidR="00033CAC" w:rsidRPr="00F03A7B" w:rsidRDefault="006E4AD2" w:rsidP="00F03A7B">
      <w:pPr>
        <w:spacing w:after="60"/>
        <w:rPr>
          <w:rFonts w:ascii="Arial" w:hAnsi="Arial" w:cs="Arial"/>
          <w:b/>
          <w:bCs/>
          <w:sz w:val="21"/>
          <w:szCs w:val="21"/>
        </w:rPr>
      </w:pPr>
      <w:r w:rsidRPr="00F03A7B">
        <w:rPr>
          <w:rFonts w:ascii="Arial" w:hAnsi="Arial" w:cs="Arial"/>
          <w:b/>
          <w:sz w:val="21"/>
          <w:szCs w:val="21"/>
          <w:lang w:bidi="es-ES"/>
        </w:rPr>
        <w:t>Incorpore tradiciones culturales</w:t>
      </w:r>
    </w:p>
    <w:p w14:paraId="5BB7F587" w14:textId="7EA8DFA9" w:rsidR="0079199D" w:rsidRPr="00F03A7B" w:rsidRDefault="006E4AD2" w:rsidP="00F03A7B">
      <w:pPr>
        <w:spacing w:after="60"/>
        <w:rPr>
          <w:rFonts w:ascii="Arial" w:hAnsi="Arial" w:cs="Arial"/>
          <w:sz w:val="20"/>
          <w:szCs w:val="20"/>
        </w:rPr>
      </w:pPr>
      <w:r w:rsidRPr="00F03A7B">
        <w:rPr>
          <w:rFonts w:ascii="Arial" w:hAnsi="Arial" w:cs="Arial"/>
          <w:sz w:val="20"/>
          <w:szCs w:val="20"/>
          <w:lang w:bidi="es-ES"/>
        </w:rPr>
        <w:t xml:space="preserve">Su contexto cultural puede tener un impacto significativo en los alimentos que consume. Los cinco grupos de alimentos incluidos en </w:t>
      </w:r>
      <w:proofErr w:type="spellStart"/>
      <w:r w:rsidRPr="00F03A7B">
        <w:rPr>
          <w:rFonts w:ascii="Arial" w:hAnsi="Arial" w:cs="Arial"/>
          <w:sz w:val="20"/>
          <w:szCs w:val="20"/>
          <w:lang w:bidi="es-ES"/>
        </w:rPr>
        <w:t>MyPlate</w:t>
      </w:r>
      <w:proofErr w:type="spellEnd"/>
      <w:r w:rsidRPr="00F03A7B">
        <w:rPr>
          <w:rFonts w:ascii="Arial" w:hAnsi="Arial" w:cs="Arial"/>
          <w:sz w:val="20"/>
          <w:szCs w:val="20"/>
          <w:lang w:bidi="es-ES"/>
        </w:rPr>
        <w:t xml:space="preserve"> son muy amplios, lo que facilita la inclusión de alimentos de todas las culturas en un régimen dietético saludable. Las especias y las hierbas son una buena manera de agregar sabor a las comidas. Además, reducen el contenido de sodio, azúcar agregada y grasas saturadas.</w:t>
      </w:r>
    </w:p>
    <w:p w14:paraId="33C9A70A" w14:textId="65ED685C" w:rsidR="006E4AD2" w:rsidRPr="00F03A7B" w:rsidRDefault="006E4AD2" w:rsidP="00F03A7B">
      <w:pPr>
        <w:spacing w:after="60"/>
        <w:rPr>
          <w:rFonts w:ascii="Arial" w:hAnsi="Arial" w:cs="Arial"/>
          <w:b/>
          <w:bCs/>
          <w:sz w:val="21"/>
          <w:szCs w:val="21"/>
        </w:rPr>
      </w:pPr>
      <w:r w:rsidRPr="00F03A7B">
        <w:rPr>
          <w:rFonts w:ascii="Arial" w:hAnsi="Arial" w:cs="Arial"/>
          <w:b/>
          <w:sz w:val="21"/>
          <w:szCs w:val="21"/>
          <w:lang w:bidi="es-ES"/>
        </w:rPr>
        <w:t>Tenga en cuenta el presupuesto</w:t>
      </w:r>
    </w:p>
    <w:p w14:paraId="5FC96FC1" w14:textId="6478594C" w:rsidR="0079199D" w:rsidRPr="00F03A7B" w:rsidRDefault="0079199D" w:rsidP="00F03A7B">
      <w:pPr>
        <w:spacing w:after="60"/>
        <w:rPr>
          <w:rFonts w:ascii="Arial" w:hAnsi="Arial" w:cs="Arial"/>
          <w:sz w:val="20"/>
          <w:szCs w:val="20"/>
        </w:rPr>
      </w:pPr>
      <w:r w:rsidRPr="00F03A7B">
        <w:rPr>
          <w:rFonts w:ascii="Arial" w:hAnsi="Arial" w:cs="Arial"/>
          <w:sz w:val="20"/>
          <w:szCs w:val="20"/>
          <w:lang w:bidi="es-ES"/>
        </w:rPr>
        <w:t xml:space="preserve">Un mito común es que comer sano es costoso. Un plan de alimentación nutritivo puede ser accesible con un presupuesto reducido. Algunos consejos para comer de forma saludable con un presupuesto reducido incluyen la planificación de comidas, la elección de frutas/verduras de temporada, la incorporación de opciones de productos frescos, congelados, enlatados y secos, y el uso de cupones y anuncios de descuentos. </w:t>
      </w:r>
      <w:proofErr w:type="spellStart"/>
      <w:r w:rsidRPr="00F03A7B">
        <w:rPr>
          <w:rFonts w:ascii="Arial" w:hAnsi="Arial" w:cs="Arial"/>
          <w:sz w:val="20"/>
          <w:szCs w:val="20"/>
          <w:lang w:bidi="es-ES"/>
        </w:rPr>
        <w:t>Better</w:t>
      </w:r>
      <w:proofErr w:type="spellEnd"/>
      <w:r w:rsidRPr="00F03A7B">
        <w:rPr>
          <w:rFonts w:ascii="Arial" w:hAnsi="Arial" w:cs="Arial"/>
          <w:sz w:val="20"/>
          <w:szCs w:val="20"/>
          <w:lang w:bidi="es-ES"/>
        </w:rPr>
        <w:t xml:space="preserve"> Living </w:t>
      </w:r>
      <w:proofErr w:type="spellStart"/>
      <w:r w:rsidRPr="00F03A7B">
        <w:rPr>
          <w:rFonts w:ascii="Arial" w:hAnsi="Arial" w:cs="Arial"/>
          <w:sz w:val="20"/>
          <w:szCs w:val="20"/>
          <w:lang w:bidi="es-ES"/>
        </w:rPr>
        <w:t>for</w:t>
      </w:r>
      <w:proofErr w:type="spellEnd"/>
      <w:r w:rsidRPr="00F03A7B">
        <w:rPr>
          <w:rFonts w:ascii="Arial" w:hAnsi="Arial" w:cs="Arial"/>
          <w:sz w:val="20"/>
          <w:szCs w:val="20"/>
          <w:lang w:bidi="es-ES"/>
        </w:rPr>
        <w:t xml:space="preserve"> </w:t>
      </w:r>
      <w:proofErr w:type="spellStart"/>
      <w:r w:rsidRPr="00F03A7B">
        <w:rPr>
          <w:rFonts w:ascii="Arial" w:hAnsi="Arial" w:cs="Arial"/>
          <w:sz w:val="20"/>
          <w:szCs w:val="20"/>
          <w:lang w:bidi="es-ES"/>
        </w:rPr>
        <w:t>Texans</w:t>
      </w:r>
      <w:proofErr w:type="spellEnd"/>
      <w:r w:rsidRPr="00F03A7B">
        <w:rPr>
          <w:rFonts w:ascii="Arial" w:hAnsi="Arial" w:cs="Arial"/>
          <w:sz w:val="20"/>
          <w:szCs w:val="20"/>
          <w:lang w:bidi="es-ES"/>
        </w:rPr>
        <w:t xml:space="preserve"> ofrece muchos recursos sobre cómo comer sin exceder el presupuesto. Comuníquese con la oficina local de </w:t>
      </w:r>
      <w:proofErr w:type="spellStart"/>
      <w:r w:rsidRPr="00F03A7B">
        <w:rPr>
          <w:rFonts w:ascii="Arial" w:hAnsi="Arial" w:cs="Arial"/>
          <w:sz w:val="20"/>
          <w:szCs w:val="20"/>
          <w:lang w:bidi="es-ES"/>
        </w:rPr>
        <w:t>AgriLife</w:t>
      </w:r>
      <w:proofErr w:type="spellEnd"/>
      <w:r w:rsidRPr="00F03A7B">
        <w:rPr>
          <w:rFonts w:ascii="Arial" w:hAnsi="Arial" w:cs="Arial"/>
          <w:sz w:val="20"/>
          <w:szCs w:val="20"/>
          <w:lang w:bidi="es-ES"/>
        </w:rPr>
        <w:t xml:space="preserve"> </w:t>
      </w:r>
      <w:proofErr w:type="spellStart"/>
      <w:r w:rsidRPr="00F03A7B">
        <w:rPr>
          <w:rFonts w:ascii="Arial" w:hAnsi="Arial" w:cs="Arial"/>
          <w:sz w:val="20"/>
          <w:szCs w:val="20"/>
          <w:lang w:bidi="es-ES"/>
        </w:rPr>
        <w:t>Extension</w:t>
      </w:r>
      <w:proofErr w:type="spellEnd"/>
      <w:r w:rsidRPr="00F03A7B">
        <w:rPr>
          <w:rFonts w:ascii="Arial" w:hAnsi="Arial" w:cs="Arial"/>
          <w:sz w:val="20"/>
          <w:szCs w:val="20"/>
          <w:lang w:bidi="es-ES"/>
        </w:rPr>
        <w:t xml:space="preserve"> para consultar si el programa </w:t>
      </w:r>
      <w:proofErr w:type="spellStart"/>
      <w:r w:rsidRPr="00F03A7B">
        <w:rPr>
          <w:rFonts w:ascii="Arial" w:hAnsi="Arial" w:cs="Arial"/>
          <w:sz w:val="20"/>
          <w:szCs w:val="20"/>
          <w:lang w:bidi="es-ES"/>
        </w:rPr>
        <w:t>Better</w:t>
      </w:r>
      <w:proofErr w:type="spellEnd"/>
      <w:r w:rsidRPr="00F03A7B">
        <w:rPr>
          <w:rFonts w:ascii="Arial" w:hAnsi="Arial" w:cs="Arial"/>
          <w:sz w:val="20"/>
          <w:szCs w:val="20"/>
          <w:lang w:bidi="es-ES"/>
        </w:rPr>
        <w:t xml:space="preserve"> Living </w:t>
      </w:r>
      <w:proofErr w:type="spellStart"/>
      <w:r w:rsidRPr="00F03A7B">
        <w:rPr>
          <w:rFonts w:ascii="Arial" w:hAnsi="Arial" w:cs="Arial"/>
          <w:sz w:val="20"/>
          <w:szCs w:val="20"/>
          <w:lang w:bidi="es-ES"/>
        </w:rPr>
        <w:t>for</w:t>
      </w:r>
      <w:proofErr w:type="spellEnd"/>
      <w:r w:rsidRPr="00F03A7B">
        <w:rPr>
          <w:rFonts w:ascii="Arial" w:hAnsi="Arial" w:cs="Arial"/>
          <w:sz w:val="20"/>
          <w:szCs w:val="20"/>
          <w:lang w:bidi="es-ES"/>
        </w:rPr>
        <w:t xml:space="preserve"> </w:t>
      </w:r>
      <w:proofErr w:type="spellStart"/>
      <w:r w:rsidRPr="00F03A7B">
        <w:rPr>
          <w:rFonts w:ascii="Arial" w:hAnsi="Arial" w:cs="Arial"/>
          <w:sz w:val="20"/>
          <w:szCs w:val="20"/>
          <w:lang w:bidi="es-ES"/>
        </w:rPr>
        <w:t>Texans</w:t>
      </w:r>
      <w:proofErr w:type="spellEnd"/>
      <w:r w:rsidRPr="00F03A7B">
        <w:rPr>
          <w:rFonts w:ascii="Arial" w:hAnsi="Arial" w:cs="Arial"/>
          <w:sz w:val="20"/>
          <w:szCs w:val="20"/>
          <w:lang w:bidi="es-ES"/>
        </w:rPr>
        <w:t xml:space="preserve"> está disponible en su zona.</w:t>
      </w:r>
    </w:p>
    <w:p w14:paraId="62F185B8" w14:textId="6192C6FD" w:rsidR="0079199D" w:rsidRPr="00F03A7B" w:rsidRDefault="003D07FE" w:rsidP="00F03A7B">
      <w:pPr>
        <w:spacing w:after="60"/>
        <w:rPr>
          <w:rFonts w:ascii="Arial" w:hAnsi="Arial" w:cs="Arial"/>
          <w:sz w:val="21"/>
          <w:szCs w:val="21"/>
        </w:rPr>
      </w:pPr>
      <w:r w:rsidRPr="00F03A7B">
        <w:rPr>
          <w:rFonts w:ascii="Arial" w:hAnsi="Arial" w:cs="Arial"/>
          <w:noProof/>
          <w:sz w:val="21"/>
          <w:szCs w:val="21"/>
          <w:lang w:bidi="es-ES"/>
        </w:rPr>
        <mc:AlternateContent>
          <mc:Choice Requires="wps">
            <w:drawing>
              <wp:anchor distT="0" distB="0" distL="114300" distR="114300" simplePos="0" relativeHeight="251695105" behindDoc="0" locked="0" layoutInCell="1" allowOverlap="1" wp14:anchorId="07C540B1" wp14:editId="512DB089">
                <wp:simplePos x="0" y="0"/>
                <wp:positionH relativeFrom="column">
                  <wp:posOffset>133985</wp:posOffset>
                </wp:positionH>
                <wp:positionV relativeFrom="paragraph">
                  <wp:posOffset>582818</wp:posOffset>
                </wp:positionV>
                <wp:extent cx="3016577" cy="3918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16577" cy="391885"/>
                        </a:xfrm>
                        <a:prstGeom prst="rect">
                          <a:avLst/>
                        </a:prstGeom>
                        <a:noFill/>
                        <a:ln w="6350">
                          <a:noFill/>
                        </a:ln>
                      </wps:spPr>
                      <wps:txbx>
                        <w:txbxContent>
                          <w:p w14:paraId="6CDB5A5B" w14:textId="60DA4B8A" w:rsidR="002F5F76" w:rsidRPr="00AF649E" w:rsidRDefault="000A14EB" w:rsidP="00805D4D">
                            <w:pPr>
                              <w:jc w:val="right"/>
                              <w:rPr>
                                <w:rFonts w:ascii="Arial" w:hAnsi="Arial" w:cs="Arial"/>
                                <w:sz w:val="15"/>
                                <w:szCs w:val="15"/>
                              </w:rPr>
                            </w:pPr>
                            <w:r w:rsidRPr="00AF649E">
                              <w:rPr>
                                <w:rFonts w:ascii="Arial" w:hAnsi="Arial" w:cs="Arial"/>
                                <w:i/>
                                <w:sz w:val="15"/>
                                <w:lang w:bidi="es-ES"/>
                              </w:rPr>
                              <w:t xml:space="preserve">Adaptado de: </w:t>
                            </w:r>
                            <w:r w:rsidRPr="00AF649E">
                              <w:rPr>
                                <w:rFonts w:ascii="Arial" w:hAnsi="Arial" w:cs="Arial"/>
                                <w:sz w:val="15"/>
                                <w:lang w:bidi="es-ES"/>
                              </w:rPr>
                              <w:t>https://www.dietaryguidelines.gov/sites/default/files/</w:t>
                            </w:r>
                          </w:p>
                          <w:p w14:paraId="44A39D1A" w14:textId="0FC3FD5C" w:rsidR="000A14EB" w:rsidRPr="00AF649E" w:rsidRDefault="002F5F76" w:rsidP="00805D4D">
                            <w:pPr>
                              <w:jc w:val="right"/>
                              <w:rPr>
                                <w:rFonts w:ascii="Arial" w:hAnsi="Arial" w:cs="Arial"/>
                                <w:i/>
                                <w:iCs/>
                                <w:sz w:val="15"/>
                                <w:szCs w:val="15"/>
                              </w:rPr>
                            </w:pPr>
                            <w:r w:rsidRPr="00AF649E">
                              <w:rPr>
                                <w:rFonts w:ascii="Arial" w:hAnsi="Arial" w:cs="Arial"/>
                                <w:sz w:val="15"/>
                                <w:lang w:bidi="es-ES"/>
                              </w:rPr>
                              <w:t>2020-12/Dietary_Guidelines_for_Americans_2020-2025.pdf</w:t>
                            </w:r>
                          </w:p>
                          <w:p w14:paraId="276DFCD4" w14:textId="30E8FA27" w:rsidR="000A14EB" w:rsidRPr="00AF649E" w:rsidRDefault="000A14EB" w:rsidP="00805D4D">
                            <w:pPr>
                              <w:jc w:val="right"/>
                              <w:rPr>
                                <w:rFonts w:ascii="Arial" w:hAnsi="Arial" w:cs="Arial"/>
                                <w:i/>
                                <w:iCs/>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540B1" id="Text Box 11" o:spid="_x0000_s1027" type="#_x0000_t202" style="position:absolute;margin-left:10.55pt;margin-top:45.9pt;width:237.55pt;height:30.85pt;z-index:251695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" filled="f" stroked="f" strokeweight=".5pt">
                <v:textbox>
                  <w:txbxContent>
                    <w:p w14:paraId="6CDB5A5B" w14:textId="60DA4B8A" w:rsidR="002F5F76" w:rsidRPr="00AF649E" w:rsidRDefault="000A14EB" w:rsidP="00805D4D">
                      <w:pPr>
                        <w:jc w:val="right"/>
                        <w:rPr>
                          <w:rFonts w:ascii="Arial" w:hAnsi="Arial" w:cs="Arial"/>
                          <w:sz w:val="15"/>
                          <w:szCs w:val="15"/>
                        </w:rPr>
                      </w:pPr>
                      <w:r w:rsidRPr="00AF649E">
                        <w:rPr>
                          <w:rFonts w:ascii="Arial" w:hAnsi="Arial" w:cs="Arial"/>
                          <w:i/>
                          <w:sz w:val="15"/>
                          <w:lang w:bidi="es-ES"/>
                        </w:rPr>
                        <w:t xml:space="preserve">Adaptado de: </w:t>
                      </w:r>
                      <w:r w:rsidRPr="00AF649E">
                        <w:rPr>
                          <w:rFonts w:ascii="Arial" w:hAnsi="Arial" w:cs="Arial"/>
                          <w:sz w:val="15"/>
                          <w:lang w:bidi="es-ES"/>
                        </w:rPr>
                        <w:t>https://www.dietaryguidelines.gov/sites/default/files/</w:t>
                      </w:r>
                    </w:p>
                    <w:p w14:paraId="44A39D1A" w14:textId="0FC3FD5C" w:rsidR="000A14EB" w:rsidRPr="00AF649E" w:rsidRDefault="002F5F76" w:rsidP="00805D4D">
                      <w:pPr>
                        <w:jc w:val="right"/>
                        <w:rPr>
                          <w:rFonts w:ascii="Arial" w:hAnsi="Arial" w:cs="Arial"/>
                          <w:i/>
                          <w:iCs/>
                          <w:sz w:val="15"/>
                          <w:szCs w:val="15"/>
                        </w:rPr>
                      </w:pPr>
                      <w:r w:rsidRPr="00AF649E">
                        <w:rPr>
                          <w:rFonts w:ascii="Arial" w:hAnsi="Arial" w:cs="Arial"/>
                          <w:sz w:val="15"/>
                          <w:lang w:bidi="es-ES"/>
                        </w:rPr>
                        <w:t>2020-12/Dietary_Guidelines_for_Americans_2020-2025.pdf</w:t>
                      </w:r>
                    </w:p>
                    <w:p w14:paraId="276DFCD4" w14:textId="30E8FA27" w:rsidR="000A14EB" w:rsidRPr="00AF649E" w:rsidRDefault="000A14EB" w:rsidP="00805D4D">
                      <w:pPr>
                        <w:jc w:val="right"/>
                        <w:rPr>
                          <w:rFonts w:ascii="Arial" w:hAnsi="Arial" w:cs="Arial"/>
                          <w:i/>
                          <w:iCs/>
                          <w:sz w:val="15"/>
                          <w:szCs w:val="15"/>
                        </w:rPr>
                      </w:pPr>
                    </w:p>
                  </w:txbxContent>
                </v:textbox>
              </v:shape>
            </w:pict>
          </mc:Fallback>
        </mc:AlternateContent>
      </w:r>
      <w:r w:rsidR="00217955" w:rsidRPr="00F03A7B">
        <w:rPr>
          <w:rFonts w:ascii="Arial" w:hAnsi="Arial" w:cs="Arial"/>
          <w:sz w:val="21"/>
          <w:szCs w:val="21"/>
          <w:lang w:bidi="es-ES"/>
        </w:rPr>
        <w:t xml:space="preserve">Durante el </w:t>
      </w:r>
      <w:proofErr w:type="spellStart"/>
      <w:r w:rsidR="00217955" w:rsidRPr="00F03A7B">
        <w:rPr>
          <w:rFonts w:ascii="Arial" w:hAnsi="Arial" w:cs="Arial"/>
          <w:sz w:val="21"/>
          <w:szCs w:val="21"/>
          <w:lang w:bidi="es-ES"/>
        </w:rPr>
        <w:t>National</w:t>
      </w:r>
      <w:proofErr w:type="spellEnd"/>
      <w:r w:rsidR="00217955" w:rsidRPr="00F03A7B">
        <w:rPr>
          <w:rFonts w:ascii="Arial" w:hAnsi="Arial" w:cs="Arial"/>
          <w:sz w:val="21"/>
          <w:szCs w:val="21"/>
          <w:lang w:bidi="es-ES"/>
        </w:rPr>
        <w:t xml:space="preserve"> </w:t>
      </w:r>
      <w:proofErr w:type="spellStart"/>
      <w:r w:rsidR="00217955" w:rsidRPr="00F03A7B">
        <w:rPr>
          <w:rFonts w:ascii="Arial" w:hAnsi="Arial" w:cs="Arial"/>
          <w:sz w:val="21"/>
          <w:szCs w:val="21"/>
          <w:lang w:bidi="es-ES"/>
        </w:rPr>
        <w:t>Nutrition</w:t>
      </w:r>
      <w:proofErr w:type="spellEnd"/>
      <w:r w:rsidR="00217955" w:rsidRPr="00F03A7B">
        <w:rPr>
          <w:rFonts w:ascii="Arial" w:hAnsi="Arial" w:cs="Arial"/>
          <w:sz w:val="21"/>
          <w:szCs w:val="21"/>
          <w:lang w:bidi="es-ES"/>
        </w:rPr>
        <w:t xml:space="preserve"> </w:t>
      </w:r>
      <w:proofErr w:type="spellStart"/>
      <w:r w:rsidR="00217955" w:rsidRPr="00F03A7B">
        <w:rPr>
          <w:rFonts w:ascii="Arial" w:hAnsi="Arial" w:cs="Arial"/>
          <w:sz w:val="21"/>
          <w:szCs w:val="21"/>
          <w:lang w:bidi="es-ES"/>
        </w:rPr>
        <w:t>Month</w:t>
      </w:r>
      <w:proofErr w:type="spellEnd"/>
      <w:r w:rsidR="00217955" w:rsidRPr="00F03A7B">
        <w:rPr>
          <w:rFonts w:ascii="Arial" w:hAnsi="Arial" w:cs="Arial"/>
          <w:sz w:val="21"/>
          <w:szCs w:val="21"/>
          <w:lang w:bidi="es-ES"/>
        </w:rPr>
        <w:t>®, establezca la meta de incorporar alimentos nutritivos que se adapten a sus preferencias, cultura y presupuesto en su plan de alimentación.</w:t>
      </w:r>
    </w:p>
    <w:p w14:paraId="6D0A7C3D" w14:textId="388F3925" w:rsidR="00494A75" w:rsidRPr="0091108B" w:rsidRDefault="00494A75" w:rsidP="0029628D">
      <w:pPr>
        <w:spacing w:after="120"/>
        <w:rPr>
          <w:rFonts w:ascii="Arial" w:hAnsi="Arial" w:cs="Arial"/>
          <w:sz w:val="20"/>
          <w:szCs w:val="20"/>
        </w:rPr>
        <w:sectPr w:rsidR="00494A75" w:rsidRPr="0091108B" w:rsidSect="004F243B">
          <w:type w:val="continuous"/>
          <w:pgSz w:w="12240" w:h="15840"/>
          <w:pgMar w:top="4935" w:right="1008" w:bottom="990" w:left="1008" w:header="720" w:footer="504" w:gutter="0"/>
          <w:cols w:num="2" w:space="374"/>
          <w:docGrid w:linePitch="360"/>
        </w:sectPr>
      </w:pPr>
    </w:p>
    <w:p w14:paraId="2D6BD535" w14:textId="37273B52" w:rsidR="00503E81" w:rsidRPr="00620F18" w:rsidRDefault="00887481" w:rsidP="00712C34">
      <w:pPr>
        <w:jc w:val="center"/>
        <w:rPr>
          <w:rFonts w:ascii="Tahoma" w:hAnsi="Tahoma" w:cs="Tahoma"/>
          <w:b/>
          <w:color w:val="632423"/>
        </w:rPr>
      </w:pPr>
      <w:r w:rsidRPr="00620F18">
        <w:rPr>
          <w:rFonts w:ascii="Tahoma" w:hAnsi="Tahoma" w:cs="Tahoma"/>
          <w:b/>
          <w:color w:val="500000"/>
          <w:sz w:val="32"/>
          <w:lang w:bidi="es-ES"/>
        </w:rPr>
        <w:lastRenderedPageBreak/>
        <w:t>Eventos locales</w:t>
      </w:r>
    </w:p>
    <w:p w14:paraId="1CDF2A39" w14:textId="4553A4D3" w:rsidR="00503E81" w:rsidRDefault="00503E81" w:rsidP="00503E81">
      <w:pPr>
        <w:spacing w:after="80"/>
        <w:rPr>
          <w:rFonts w:ascii="Tahoma" w:hAnsi="Tahoma" w:cs="Tahoma"/>
          <w:b/>
          <w:color w:val="632423"/>
        </w:rPr>
      </w:pPr>
    </w:p>
    <w:p w14:paraId="6A173304" w14:textId="795D4010" w:rsidR="00426861" w:rsidRPr="00426861" w:rsidRDefault="00426861" w:rsidP="00426861">
      <w:r w:rsidRPr="00426861">
        <w:rPr>
          <w:lang w:bidi="es-ES"/>
        </w:rPr>
        <w:fldChar w:fldCharType="begin"/>
      </w:r>
      <w:r w:rsidRPr="00426861">
        <w:rPr>
          <w:lang w:bidi="es-ES"/>
        </w:rPr>
        <w:instrText xml:space="preserve"> INCLUDEPICTURE "https://cdn.pixabay.com/photo/2017/12/12/15/24/christmas-3014909_960_720.jpg" \* MERGEFORMATINET </w:instrText>
      </w:r>
      <w:r w:rsidRPr="00426861">
        <w:rPr>
          <w:lang w:bidi="es-ES"/>
        </w:rPr>
        <w:fldChar w:fldCharType="end"/>
      </w:r>
    </w:p>
    <w:p w14:paraId="2648F04E" w14:textId="167B43CB" w:rsidR="008A3384" w:rsidRDefault="008A3384" w:rsidP="00503E81">
      <w:pPr>
        <w:spacing w:after="80"/>
        <w:rPr>
          <w:rFonts w:ascii="Tahoma" w:hAnsi="Tahoma" w:cs="Tahoma"/>
          <w:b/>
          <w:color w:val="632423"/>
        </w:rPr>
      </w:pPr>
    </w:p>
    <w:p w14:paraId="0CF1846C" w14:textId="21726BA9"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25A4F33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4A1B40B2"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3799FE49" w:rsidR="00620F18" w:rsidRDefault="00620F18">
      <w:pPr>
        <w:rPr>
          <w:rFonts w:ascii="Tahoma" w:hAnsi="Tahoma" w:cs="Tahoma"/>
          <w:b/>
          <w:color w:val="632423"/>
        </w:rPr>
      </w:pPr>
      <w:r>
        <w:rPr>
          <w:rFonts w:ascii="Tahoma" w:hAnsi="Tahoma" w:cs="Tahoma"/>
          <w:b/>
          <w:color w:val="632423"/>
        </w:rPr>
        <w:br w:type="page"/>
      </w:r>
    </w:p>
    <w:p w14:paraId="1EE28FCC" w14:textId="5F9300A7" w:rsidR="003265D2" w:rsidRPr="00620F18" w:rsidRDefault="003265D2" w:rsidP="00A21070">
      <w:pPr>
        <w:spacing w:after="80"/>
        <w:jc w:val="center"/>
        <w:rPr>
          <w:rFonts w:ascii="Arial" w:hAnsi="Arial" w:cs="Arial"/>
          <w:b/>
          <w:color w:val="632423"/>
          <w:sz w:val="32"/>
        </w:rPr>
      </w:pPr>
      <w:r w:rsidRPr="00620F18">
        <w:rPr>
          <w:rFonts w:ascii="Arial" w:hAnsi="Arial" w:cs="Arial"/>
          <w:b/>
          <w:color w:val="632423"/>
          <w:sz w:val="32"/>
          <w:lang w:bidi="es-ES"/>
        </w:rPr>
        <w:lastRenderedPageBreak/>
        <w:t>Receta del mes</w:t>
      </w:r>
    </w:p>
    <w:p w14:paraId="7326E9D4" w14:textId="22F3CB9A" w:rsidR="00616030" w:rsidRPr="00620F18" w:rsidRDefault="00F04904" w:rsidP="00A72E72">
      <w:pPr>
        <w:jc w:val="center"/>
        <w:rPr>
          <w:rFonts w:ascii="Arial" w:hAnsi="Arial" w:cs="Arial"/>
          <w:bCs/>
          <w:color w:val="632423"/>
          <w:sz w:val="18"/>
          <w:szCs w:val="11"/>
        </w:rPr>
      </w:pPr>
      <w:r w:rsidRPr="00620F18">
        <w:rPr>
          <w:rFonts w:ascii="Arial" w:hAnsi="Arial" w:cs="Arial"/>
          <w:color w:val="632423"/>
          <w:sz w:val="18"/>
          <w:lang w:bidi="es-ES"/>
        </w:rPr>
        <w:t xml:space="preserve">Fuente: </w:t>
      </w:r>
      <w:proofErr w:type="spellStart"/>
      <w:r w:rsidRPr="00620F18">
        <w:rPr>
          <w:rFonts w:ascii="Arial" w:hAnsi="Arial" w:cs="Arial"/>
          <w:color w:val="632423"/>
          <w:sz w:val="18"/>
          <w:lang w:bidi="es-ES"/>
        </w:rPr>
        <w:t>MyPlate</w:t>
      </w:r>
      <w:proofErr w:type="spellEnd"/>
      <w:r w:rsidRPr="00620F18">
        <w:rPr>
          <w:rFonts w:ascii="Arial" w:hAnsi="Arial" w:cs="Arial"/>
          <w:color w:val="632423"/>
          <w:sz w:val="18"/>
          <w:lang w:bidi="es-ES"/>
        </w:rPr>
        <w:t xml:space="preserve"> </w:t>
      </w:r>
      <w:proofErr w:type="spellStart"/>
      <w:r w:rsidRPr="00620F18">
        <w:rPr>
          <w:rFonts w:ascii="Arial" w:hAnsi="Arial" w:cs="Arial"/>
          <w:color w:val="632423"/>
          <w:sz w:val="18"/>
          <w:lang w:bidi="es-ES"/>
        </w:rPr>
        <w:t>Kitchen</w:t>
      </w:r>
      <w:proofErr w:type="spellEnd"/>
    </w:p>
    <w:p w14:paraId="6F71CF50" w14:textId="49732660" w:rsidR="00CB79F9" w:rsidRPr="00620F18" w:rsidRDefault="00222362" w:rsidP="00A72E72">
      <w:pPr>
        <w:jc w:val="center"/>
        <w:rPr>
          <w:rFonts w:ascii="Arial" w:hAnsi="Arial" w:cs="Arial"/>
          <w:bCs/>
          <w:color w:val="632423"/>
          <w:sz w:val="18"/>
          <w:szCs w:val="11"/>
        </w:rPr>
      </w:pPr>
      <w:hyperlink r:id="rId11" w:history="1">
        <w:r w:rsidR="00A72E72" w:rsidRPr="00620F18">
          <w:rPr>
            <w:rStyle w:val="Hyperlink"/>
            <w:rFonts w:ascii="Arial" w:hAnsi="Arial" w:cs="Arial"/>
            <w:sz w:val="18"/>
            <w:lang w:bidi="es-ES"/>
          </w:rPr>
          <w:t>www.myplate.gov</w:t>
        </w:r>
      </w:hyperlink>
      <w:r w:rsidR="00A72E72" w:rsidRPr="00620F18">
        <w:rPr>
          <w:rFonts w:ascii="Arial" w:hAnsi="Arial" w:cs="Arial"/>
          <w:color w:val="632423"/>
          <w:sz w:val="18"/>
          <w:lang w:bidi="es-ES"/>
        </w:rPr>
        <w:t xml:space="preserve"> </w:t>
      </w:r>
    </w:p>
    <w:p w14:paraId="1E95C0FE" w14:textId="623A2365" w:rsidR="00135707" w:rsidRPr="00620F18" w:rsidRDefault="004C0F08" w:rsidP="006C7C4C">
      <w:pPr>
        <w:spacing w:before="120" w:after="80"/>
        <w:rPr>
          <w:rFonts w:ascii="Arial" w:hAnsi="Arial" w:cs="Arial"/>
          <w:b/>
          <w:bCs/>
          <w:color w:val="500000"/>
        </w:rPr>
      </w:pPr>
      <w:r w:rsidRPr="00620F18">
        <w:rPr>
          <w:rFonts w:ascii="Arial" w:hAnsi="Arial" w:cs="Arial"/>
          <w:b/>
          <w:color w:val="500000"/>
          <w:lang w:bidi="es-ES"/>
        </w:rPr>
        <w:fldChar w:fldCharType="begin"/>
      </w:r>
      <w:r w:rsidRPr="00620F18">
        <w:rPr>
          <w:rFonts w:ascii="Arial" w:hAnsi="Arial" w:cs="Arial"/>
          <w:b/>
          <w:color w:val="500000"/>
          <w:lang w:bidi="es-ES"/>
        </w:rPr>
        <w:instrText xml:space="preserve"> INCLUDEPICTURE "https://cdn.pixabay.com/photo/2015/03/20/17/49/green-682620_960_720.jpg" \* MERGEFORMATINET </w:instrText>
      </w:r>
      <w:r w:rsidRPr="00620F18">
        <w:rPr>
          <w:rFonts w:ascii="Arial" w:hAnsi="Arial" w:cs="Arial"/>
          <w:b/>
          <w:color w:val="500000"/>
          <w:lang w:bidi="es-ES"/>
        </w:rPr>
        <w:fldChar w:fldCharType="end"/>
      </w:r>
      <w:r w:rsidR="00805D4D" w:rsidRPr="00620F18">
        <w:rPr>
          <w:rFonts w:ascii="Arial" w:hAnsi="Arial" w:cs="Arial"/>
          <w:b/>
          <w:color w:val="500000"/>
          <w:lang w:bidi="es-ES"/>
        </w:rPr>
        <w:t>Pimientos rellenos fáciles de cocinar</w:t>
      </w:r>
    </w:p>
    <w:p w14:paraId="68899BFF" w14:textId="3A2D9178" w:rsidR="00A3497E" w:rsidRPr="00620F18" w:rsidRDefault="00AB5B85" w:rsidP="00A3497E">
      <w:pPr>
        <w:ind w:right="-396"/>
        <w:rPr>
          <w:rFonts w:ascii="Arial" w:hAnsi="Arial" w:cs="Arial"/>
          <w:bCs/>
          <w:color w:val="632423"/>
          <w:sz w:val="20"/>
          <w:szCs w:val="20"/>
        </w:rPr>
      </w:pPr>
      <w:r w:rsidRPr="00620F18">
        <w:rPr>
          <w:rFonts w:ascii="Arial" w:hAnsi="Arial" w:cs="Arial"/>
          <w:b/>
          <w:noProof/>
          <w:color w:val="500000"/>
          <w:lang w:bidi="es-ES"/>
        </w:rPr>
        <w:drawing>
          <wp:anchor distT="0" distB="0" distL="114300" distR="114300" simplePos="0" relativeHeight="251699201" behindDoc="0" locked="0" layoutInCell="1" allowOverlap="1" wp14:anchorId="37E7F6B3" wp14:editId="2D1D50B8">
            <wp:simplePos x="0" y="0"/>
            <wp:positionH relativeFrom="column">
              <wp:posOffset>4400550</wp:posOffset>
            </wp:positionH>
            <wp:positionV relativeFrom="paragraph">
              <wp:posOffset>133985</wp:posOffset>
            </wp:positionV>
            <wp:extent cx="1405890" cy="1405890"/>
            <wp:effectExtent l="25400" t="25400" r="29210" b="29210"/>
            <wp:wrapNone/>
            <wp:docPr id="1" name="Picture 1"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441" r="28139"/>
                    <a:stretch/>
                  </pic:blipFill>
                  <pic:spPr bwMode="auto">
                    <a:xfrm>
                      <a:off x="0" y="0"/>
                      <a:ext cx="1405890" cy="1405890"/>
                    </a:xfrm>
                    <a:prstGeom prst="rect">
                      <a:avLst/>
                    </a:prstGeom>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35D" w:rsidRPr="00620F18">
        <w:rPr>
          <w:rFonts w:ascii="Arial" w:hAnsi="Arial" w:cs="Arial"/>
          <w:color w:val="632423"/>
          <w:sz w:val="20"/>
          <w:lang w:bidi="es-ES"/>
        </w:rPr>
        <w:t>Porciones: 4</w:t>
      </w:r>
    </w:p>
    <w:p w14:paraId="47E9A771" w14:textId="206E1523" w:rsidR="00A60396" w:rsidRPr="00620F18" w:rsidRDefault="00A60396" w:rsidP="00135707">
      <w:pPr>
        <w:ind w:right="-396"/>
        <w:rPr>
          <w:rFonts w:ascii="Arial" w:hAnsi="Arial" w:cs="Arial"/>
          <w:bCs/>
          <w:color w:val="632423"/>
          <w:sz w:val="13"/>
          <w:szCs w:val="13"/>
        </w:rPr>
      </w:pPr>
    </w:p>
    <w:p w14:paraId="2C254142" w14:textId="4E7454B0" w:rsidR="00E22893" w:rsidRPr="006C7C4C" w:rsidRDefault="000A50AE" w:rsidP="0029628D">
      <w:pPr>
        <w:rPr>
          <w:rFonts w:ascii="Arial" w:hAnsi="Arial" w:cs="Arial"/>
          <w:b/>
          <w:color w:val="500000"/>
          <w:lang w:bidi="es-ES"/>
        </w:rPr>
      </w:pPr>
      <w:r w:rsidRPr="006C7C4C">
        <w:rPr>
          <w:rFonts w:ascii="Arial" w:hAnsi="Arial" w:cs="Arial"/>
          <w:b/>
          <w:color w:val="500000"/>
          <w:lang w:bidi="es-ES"/>
        </w:rPr>
        <w:t>Ingredientes</w:t>
      </w:r>
      <w:r w:rsidR="00A60396" w:rsidRPr="006C7C4C">
        <w:rPr>
          <w:rFonts w:ascii="Arial" w:hAnsi="Arial" w:cs="Arial"/>
          <w:b/>
          <w:color w:val="500000"/>
          <w:lang w:bidi="es-ES"/>
        </w:rPr>
        <w:fldChar w:fldCharType="begin"/>
      </w:r>
      <w:r w:rsidR="00A60396" w:rsidRPr="006C7C4C">
        <w:rPr>
          <w:rFonts w:ascii="Arial" w:hAnsi="Arial" w:cs="Arial"/>
          <w:b/>
          <w:color w:val="500000"/>
          <w:lang w:bidi="es-ES"/>
        </w:rPr>
        <w:instrText xml:space="preserve"> INCLUDEPICTURE "https://images.unsplash.com/photo-1563565375-f3fdfdbefa83?ixid=MXwxMjA3fDB8MHxwaG90by1wYWdlfHx8fGVufDB8fHw%3D&amp;ixlib=rb-1.2.1&amp;auto=format&amp;fit=crop&amp;w=1000&amp;q=80" \* MERGEFORMATINET </w:instrText>
      </w:r>
      <w:r w:rsidR="00A60396" w:rsidRPr="006C7C4C">
        <w:rPr>
          <w:rFonts w:ascii="Arial" w:hAnsi="Arial" w:cs="Arial"/>
          <w:b/>
          <w:color w:val="500000"/>
          <w:lang w:bidi="es-ES"/>
        </w:rPr>
        <w:fldChar w:fldCharType="end"/>
      </w:r>
    </w:p>
    <w:tbl>
      <w:tblPr>
        <w:tblStyle w:val="TableGrid"/>
        <w:tblpPr w:leftFromText="180" w:rightFromText="180" w:vertAnchor="text" w:horzAnchor="margin" w:tblpX="-14"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
        <w:gridCol w:w="4829"/>
      </w:tblGrid>
      <w:tr w:rsidR="00A061E3" w:rsidRPr="00620F18" w14:paraId="2D0A88F1" w14:textId="77777777" w:rsidTr="006C7C4C">
        <w:trPr>
          <w:trHeight w:val="1620"/>
        </w:trPr>
        <w:tc>
          <w:tcPr>
            <w:tcW w:w="571" w:type="dxa"/>
          </w:tcPr>
          <w:p w14:paraId="31D61C00" w14:textId="77777777" w:rsidR="00A061E3" w:rsidRPr="006C7C4C" w:rsidRDefault="0040794E" w:rsidP="00A60396">
            <w:pPr>
              <w:tabs>
                <w:tab w:val="left" w:pos="360"/>
              </w:tabs>
              <w:jc w:val="right"/>
              <w:rPr>
                <w:rFonts w:ascii="Arial" w:hAnsi="Arial" w:cs="Arial"/>
                <w:color w:val="632423"/>
                <w:sz w:val="20"/>
                <w:szCs w:val="20"/>
              </w:rPr>
            </w:pPr>
            <w:r w:rsidRPr="006C7C4C">
              <w:rPr>
                <w:rFonts w:ascii="Arial" w:hAnsi="Arial" w:cs="Arial"/>
                <w:color w:val="632423"/>
                <w:sz w:val="20"/>
                <w:szCs w:val="20"/>
                <w:lang w:bidi="es-ES"/>
              </w:rPr>
              <w:t>1</w:t>
            </w:r>
          </w:p>
          <w:p w14:paraId="3134AF54" w14:textId="77777777" w:rsidR="0040794E" w:rsidRPr="006C7C4C" w:rsidRDefault="0040794E" w:rsidP="00A60396">
            <w:pPr>
              <w:tabs>
                <w:tab w:val="left" w:pos="360"/>
              </w:tabs>
              <w:jc w:val="right"/>
              <w:rPr>
                <w:rFonts w:ascii="Arial" w:hAnsi="Arial" w:cs="Arial"/>
                <w:color w:val="632423"/>
                <w:sz w:val="20"/>
                <w:szCs w:val="20"/>
              </w:rPr>
            </w:pPr>
            <w:r w:rsidRPr="006C7C4C">
              <w:rPr>
                <w:rFonts w:ascii="Arial" w:hAnsi="Arial" w:cs="Arial"/>
                <w:color w:val="632423"/>
                <w:sz w:val="20"/>
                <w:szCs w:val="20"/>
                <w:lang w:bidi="es-ES"/>
              </w:rPr>
              <w:t>1</w:t>
            </w:r>
          </w:p>
          <w:p w14:paraId="14FB7A51" w14:textId="77F06141" w:rsidR="0040794E" w:rsidRPr="006C7C4C" w:rsidRDefault="00805D4D" w:rsidP="00A60396">
            <w:pPr>
              <w:tabs>
                <w:tab w:val="left" w:pos="360"/>
              </w:tabs>
              <w:jc w:val="right"/>
              <w:rPr>
                <w:rFonts w:ascii="Arial" w:hAnsi="Arial" w:cs="Arial"/>
                <w:color w:val="632423"/>
                <w:sz w:val="20"/>
                <w:szCs w:val="20"/>
              </w:rPr>
            </w:pPr>
            <w:r w:rsidRPr="006C7C4C">
              <w:rPr>
                <w:rFonts w:ascii="Arial" w:hAnsi="Arial" w:cs="Arial"/>
                <w:color w:val="632423"/>
                <w:sz w:val="20"/>
                <w:szCs w:val="20"/>
                <w:lang w:bidi="es-ES"/>
              </w:rPr>
              <w:t>4</w:t>
            </w:r>
          </w:p>
          <w:p w14:paraId="3C57FC34" w14:textId="77777777" w:rsidR="0040794E" w:rsidRPr="006C7C4C" w:rsidRDefault="0040794E" w:rsidP="00A60396">
            <w:pPr>
              <w:tabs>
                <w:tab w:val="left" w:pos="360"/>
              </w:tabs>
              <w:jc w:val="right"/>
              <w:rPr>
                <w:rFonts w:ascii="Arial" w:hAnsi="Arial" w:cs="Arial"/>
                <w:color w:val="632423"/>
                <w:sz w:val="20"/>
                <w:szCs w:val="20"/>
              </w:rPr>
            </w:pPr>
            <w:r w:rsidRPr="006C7C4C">
              <w:rPr>
                <w:rFonts w:ascii="Arial" w:hAnsi="Arial" w:cs="Arial"/>
                <w:color w:val="632423"/>
                <w:sz w:val="20"/>
                <w:szCs w:val="20"/>
                <w:lang w:bidi="es-ES"/>
              </w:rPr>
              <w:t>1</w:t>
            </w:r>
          </w:p>
          <w:p w14:paraId="3B35DC69" w14:textId="77777777" w:rsidR="0040794E" w:rsidRPr="006C7C4C" w:rsidRDefault="0040794E" w:rsidP="00A60396">
            <w:pPr>
              <w:tabs>
                <w:tab w:val="left" w:pos="360"/>
              </w:tabs>
              <w:jc w:val="right"/>
              <w:rPr>
                <w:rFonts w:ascii="Arial" w:hAnsi="Arial" w:cs="Arial"/>
                <w:color w:val="632423"/>
                <w:sz w:val="20"/>
                <w:szCs w:val="20"/>
              </w:rPr>
            </w:pPr>
            <w:r w:rsidRPr="006C7C4C">
              <w:rPr>
                <w:rFonts w:ascii="Arial" w:hAnsi="Arial" w:cs="Arial"/>
                <w:color w:val="632423"/>
                <w:sz w:val="20"/>
                <w:szCs w:val="20"/>
                <w:lang w:bidi="es-ES"/>
              </w:rPr>
              <w:t>1</w:t>
            </w:r>
          </w:p>
          <w:p w14:paraId="5D576064" w14:textId="17DCA30A" w:rsidR="0040794E" w:rsidRPr="006C7C4C" w:rsidRDefault="00805D4D" w:rsidP="00A60396">
            <w:pPr>
              <w:tabs>
                <w:tab w:val="left" w:pos="360"/>
              </w:tabs>
              <w:jc w:val="right"/>
              <w:rPr>
                <w:rFonts w:ascii="Arial" w:hAnsi="Arial" w:cs="Arial"/>
                <w:color w:val="632423"/>
                <w:sz w:val="20"/>
                <w:szCs w:val="20"/>
              </w:rPr>
            </w:pPr>
            <w:r w:rsidRPr="006C7C4C">
              <w:rPr>
                <w:rFonts w:ascii="Arial" w:hAnsi="Arial" w:cs="Arial"/>
                <w:color w:val="632423"/>
                <w:sz w:val="20"/>
                <w:szCs w:val="20"/>
                <w:lang w:bidi="es-ES"/>
              </w:rPr>
              <w:t>1</w:t>
            </w:r>
          </w:p>
          <w:p w14:paraId="41A24CD6" w14:textId="06677A99" w:rsidR="0040794E" w:rsidRPr="006C7C4C" w:rsidRDefault="0040794E" w:rsidP="00A60396">
            <w:pPr>
              <w:tabs>
                <w:tab w:val="left" w:pos="360"/>
              </w:tabs>
              <w:jc w:val="right"/>
              <w:rPr>
                <w:rFonts w:ascii="Arial" w:hAnsi="Arial" w:cs="Arial"/>
                <w:color w:val="632423"/>
                <w:sz w:val="20"/>
                <w:szCs w:val="20"/>
              </w:rPr>
            </w:pPr>
          </w:p>
        </w:tc>
        <w:tc>
          <w:tcPr>
            <w:tcW w:w="4829" w:type="dxa"/>
          </w:tcPr>
          <w:p w14:paraId="71FC1C86" w14:textId="2D0EB44F" w:rsidR="0040794E" w:rsidRPr="006C7C4C" w:rsidRDefault="0040794E" w:rsidP="00A60396">
            <w:pPr>
              <w:tabs>
                <w:tab w:val="left" w:pos="360"/>
              </w:tabs>
              <w:ind w:left="-50"/>
              <w:rPr>
                <w:rFonts w:ascii="Arial" w:hAnsi="Arial" w:cs="Arial"/>
                <w:color w:val="632423"/>
                <w:sz w:val="20"/>
                <w:szCs w:val="20"/>
              </w:rPr>
            </w:pPr>
            <w:r w:rsidRPr="006C7C4C">
              <w:rPr>
                <w:rFonts w:ascii="Arial" w:hAnsi="Arial" w:cs="Arial"/>
                <w:color w:val="632423"/>
                <w:sz w:val="20"/>
                <w:szCs w:val="20"/>
                <w:lang w:bidi="es-ES"/>
              </w:rPr>
              <w:t>taza de arroz integral crudo</w:t>
            </w:r>
          </w:p>
          <w:p w14:paraId="4720DF63" w14:textId="66F47FE0" w:rsidR="0040794E" w:rsidRPr="006C7C4C" w:rsidRDefault="00805D4D" w:rsidP="00A60396">
            <w:pPr>
              <w:tabs>
                <w:tab w:val="left" w:pos="360"/>
              </w:tabs>
              <w:ind w:left="-50"/>
              <w:rPr>
                <w:rFonts w:ascii="Arial" w:hAnsi="Arial" w:cs="Arial"/>
                <w:color w:val="632423"/>
                <w:sz w:val="20"/>
                <w:szCs w:val="20"/>
              </w:rPr>
            </w:pPr>
            <w:r w:rsidRPr="006C7C4C">
              <w:rPr>
                <w:rFonts w:ascii="Arial" w:hAnsi="Arial" w:cs="Arial"/>
                <w:color w:val="632423"/>
                <w:sz w:val="20"/>
                <w:szCs w:val="20"/>
                <w:lang w:bidi="es-ES"/>
              </w:rPr>
              <w:t>lata (15 onzas) de porotos negros sin sal</w:t>
            </w:r>
          </w:p>
          <w:p w14:paraId="60911DFB" w14:textId="7F06B52F" w:rsidR="0040794E" w:rsidRPr="006C7C4C" w:rsidRDefault="00805D4D" w:rsidP="00A60396">
            <w:pPr>
              <w:tabs>
                <w:tab w:val="left" w:pos="360"/>
              </w:tabs>
              <w:ind w:left="-50"/>
              <w:rPr>
                <w:rFonts w:ascii="Arial" w:hAnsi="Arial" w:cs="Arial"/>
                <w:color w:val="632423"/>
                <w:sz w:val="20"/>
                <w:szCs w:val="20"/>
              </w:rPr>
            </w:pPr>
            <w:r w:rsidRPr="006C7C4C">
              <w:rPr>
                <w:rFonts w:ascii="Arial" w:hAnsi="Arial" w:cs="Arial"/>
                <w:color w:val="632423"/>
                <w:sz w:val="20"/>
                <w:szCs w:val="20"/>
                <w:lang w:bidi="es-ES"/>
              </w:rPr>
              <w:t>pimientos</w:t>
            </w:r>
          </w:p>
          <w:p w14:paraId="123260AB" w14:textId="686AFFBC" w:rsidR="0040794E" w:rsidRPr="006C7C4C" w:rsidRDefault="0040794E" w:rsidP="00A60396">
            <w:pPr>
              <w:tabs>
                <w:tab w:val="left" w:pos="360"/>
              </w:tabs>
              <w:ind w:left="-50"/>
              <w:rPr>
                <w:rFonts w:ascii="Arial" w:hAnsi="Arial" w:cs="Arial"/>
                <w:color w:val="632423"/>
                <w:sz w:val="20"/>
                <w:szCs w:val="20"/>
              </w:rPr>
            </w:pPr>
            <w:r w:rsidRPr="006C7C4C">
              <w:rPr>
                <w:rFonts w:ascii="Arial" w:hAnsi="Arial" w:cs="Arial"/>
                <w:color w:val="632423"/>
                <w:sz w:val="20"/>
                <w:szCs w:val="20"/>
                <w:lang w:bidi="es-ES"/>
              </w:rPr>
              <w:t>taza de queso cheddar rallado bajo en grasas</w:t>
            </w:r>
          </w:p>
          <w:p w14:paraId="6DADCED2" w14:textId="282FCB8A" w:rsidR="0040794E" w:rsidRPr="006C7C4C" w:rsidRDefault="00805D4D" w:rsidP="00A60396">
            <w:pPr>
              <w:tabs>
                <w:tab w:val="left" w:pos="360"/>
              </w:tabs>
              <w:ind w:left="-50"/>
              <w:rPr>
                <w:rFonts w:ascii="Arial" w:hAnsi="Arial" w:cs="Arial"/>
                <w:color w:val="632423"/>
                <w:sz w:val="20"/>
                <w:szCs w:val="20"/>
              </w:rPr>
            </w:pPr>
            <w:r w:rsidRPr="006C7C4C">
              <w:rPr>
                <w:rFonts w:ascii="Arial" w:hAnsi="Arial" w:cs="Arial"/>
                <w:color w:val="632423"/>
                <w:sz w:val="20"/>
                <w:szCs w:val="20"/>
                <w:lang w:bidi="es-ES"/>
              </w:rPr>
              <w:t>tomate en rodajas</w:t>
            </w:r>
          </w:p>
          <w:p w14:paraId="170A4D75" w14:textId="10F26A08" w:rsidR="0040794E" w:rsidRPr="006C7C4C" w:rsidRDefault="00805D4D" w:rsidP="00A60396">
            <w:pPr>
              <w:tabs>
                <w:tab w:val="left" w:pos="360"/>
              </w:tabs>
              <w:ind w:left="-50"/>
              <w:rPr>
                <w:rFonts w:ascii="Arial" w:hAnsi="Arial" w:cs="Arial"/>
                <w:color w:val="632423"/>
                <w:sz w:val="20"/>
                <w:szCs w:val="20"/>
              </w:rPr>
            </w:pPr>
            <w:r w:rsidRPr="006C7C4C">
              <w:rPr>
                <w:rFonts w:ascii="Arial" w:hAnsi="Arial" w:cs="Arial"/>
                <w:color w:val="632423"/>
                <w:sz w:val="20"/>
                <w:szCs w:val="20"/>
                <w:lang w:bidi="es-ES"/>
              </w:rPr>
              <w:t>taza de salsa</w:t>
            </w:r>
          </w:p>
          <w:p w14:paraId="5EDF0688" w14:textId="2FDE90BC" w:rsidR="0040794E" w:rsidRPr="006C7C4C" w:rsidRDefault="00805D4D" w:rsidP="00A60396">
            <w:pPr>
              <w:tabs>
                <w:tab w:val="left" w:pos="360"/>
              </w:tabs>
              <w:ind w:left="-50"/>
              <w:rPr>
                <w:rFonts w:ascii="Arial" w:hAnsi="Arial" w:cs="Arial"/>
                <w:color w:val="632423"/>
                <w:sz w:val="20"/>
                <w:szCs w:val="20"/>
              </w:rPr>
            </w:pPr>
            <w:r w:rsidRPr="006C7C4C">
              <w:rPr>
                <w:rFonts w:ascii="Arial" w:hAnsi="Arial" w:cs="Arial"/>
                <w:color w:val="632423"/>
                <w:sz w:val="20"/>
                <w:szCs w:val="20"/>
                <w:lang w:bidi="es-ES"/>
              </w:rPr>
              <w:t>sal a gusto (opcional)</w:t>
            </w:r>
          </w:p>
        </w:tc>
      </w:tr>
    </w:tbl>
    <w:p w14:paraId="6EFFE5F0" w14:textId="301A2842" w:rsidR="00C57222" w:rsidRPr="00620F18" w:rsidRDefault="00C57222" w:rsidP="00C57222">
      <w:pPr>
        <w:framePr w:hSpace="180" w:wrap="around" w:vAnchor="text" w:hAnchor="margin" w:x="-90" w:y="1"/>
        <w:rPr>
          <w:rFonts w:ascii="Arial" w:hAnsi="Arial" w:cs="Arial"/>
        </w:rPr>
      </w:pPr>
      <w:r w:rsidRPr="00620F18">
        <w:rPr>
          <w:rFonts w:ascii="Arial" w:hAnsi="Arial" w:cs="Arial"/>
          <w:lang w:bidi="es-ES"/>
        </w:rPr>
        <w:fldChar w:fldCharType="begin"/>
      </w:r>
      <w:r w:rsidRPr="00620F18">
        <w:rPr>
          <w:rFonts w:ascii="Arial" w:hAnsi="Arial" w:cs="Arial"/>
          <w:lang w:bidi="es-ES"/>
        </w:rPr>
        <w:instrText xml:space="preserve"> INCLUDEPICTURE "https://cdn.pixabay.com/photo/2020/05/05/21/48/maiz-5135234_960_720.jpg" \* MERGEFORMATINET </w:instrText>
      </w:r>
      <w:r w:rsidRPr="00620F18">
        <w:rPr>
          <w:rFonts w:ascii="Arial" w:hAnsi="Arial" w:cs="Arial"/>
          <w:lang w:bidi="es-ES"/>
        </w:rPr>
        <w:fldChar w:fldCharType="end"/>
      </w:r>
    </w:p>
    <w:p w14:paraId="158995E3" w14:textId="7A1BA6FE" w:rsidR="000C2A28" w:rsidRPr="00620F18" w:rsidRDefault="002A4150" w:rsidP="000C2A28">
      <w:pPr>
        <w:rPr>
          <w:rFonts w:ascii="Arial" w:hAnsi="Arial" w:cs="Arial"/>
        </w:rPr>
      </w:pPr>
      <w:r w:rsidRPr="00620F18">
        <w:rPr>
          <w:rFonts w:ascii="Arial" w:hAnsi="Arial" w:cs="Arial"/>
          <w:color w:val="632423"/>
          <w:sz w:val="20"/>
          <w:lang w:bidi="es-ES"/>
        </w:rPr>
        <w:t xml:space="preserve"> </w:t>
      </w:r>
    </w:p>
    <w:p w14:paraId="7643AA89" w14:textId="7AE42928" w:rsidR="00853D3D" w:rsidRPr="00620F18" w:rsidRDefault="00853D3D" w:rsidP="00853D3D">
      <w:pPr>
        <w:rPr>
          <w:rFonts w:ascii="Arial" w:hAnsi="Arial" w:cs="Arial"/>
        </w:rPr>
      </w:pPr>
      <w:r w:rsidRPr="00620F18">
        <w:rPr>
          <w:rFonts w:ascii="Arial" w:hAnsi="Arial" w:cs="Arial"/>
          <w:lang w:bidi="es-ES"/>
        </w:rPr>
        <w:fldChar w:fldCharType="begin"/>
      </w:r>
      <w:r w:rsidRPr="00620F18">
        <w:rPr>
          <w:rFonts w:ascii="Arial" w:hAnsi="Arial" w:cs="Arial"/>
          <w:lang w:bidi="es-ES"/>
        </w:rPr>
        <w:instrText xml:space="preserve"> INCLUDEPICTURE "https://cdn.pixabay.com/photo/2016/03/05/22/17/food-1239234_960_720.jpg" \* MERGEFORMATINET </w:instrText>
      </w:r>
      <w:r w:rsidRPr="00620F18">
        <w:rPr>
          <w:rFonts w:ascii="Arial" w:hAnsi="Arial" w:cs="Arial"/>
          <w:lang w:bidi="es-ES"/>
        </w:rPr>
        <w:fldChar w:fldCharType="end"/>
      </w:r>
    </w:p>
    <w:p w14:paraId="7D608CFA" w14:textId="09C7ED7B" w:rsidR="00A3497E" w:rsidRPr="00620F18" w:rsidRDefault="00A3497E" w:rsidP="00A3497E">
      <w:pPr>
        <w:rPr>
          <w:rFonts w:ascii="Arial" w:hAnsi="Arial" w:cs="Arial"/>
        </w:rPr>
      </w:pPr>
      <w:r w:rsidRPr="00620F18">
        <w:rPr>
          <w:rFonts w:ascii="Arial" w:hAnsi="Arial" w:cs="Arial"/>
          <w:lang w:bidi="es-ES"/>
        </w:rPr>
        <w:fldChar w:fldCharType="begin"/>
      </w:r>
      <w:r w:rsidRPr="00620F18">
        <w:rPr>
          <w:rFonts w:ascii="Arial" w:hAnsi="Arial" w:cs="Arial"/>
          <w:lang w:bidi="es-ES"/>
        </w:rPr>
        <w:instrText xml:space="preserve"> INCLUDEPICTURE "https://cdn.pixabay.com/photo/2018/09/13/18/52/pumpkin-3675534_960_720.jpg" \* MERGEFORMATINET </w:instrText>
      </w:r>
      <w:r w:rsidRPr="00620F18">
        <w:rPr>
          <w:rFonts w:ascii="Arial" w:hAnsi="Arial" w:cs="Arial"/>
          <w:lang w:bidi="es-ES"/>
        </w:rPr>
        <w:fldChar w:fldCharType="end"/>
      </w:r>
    </w:p>
    <w:p w14:paraId="6A32793D" w14:textId="5BC5609C" w:rsidR="0040794E" w:rsidRPr="00620F18" w:rsidRDefault="0040794E" w:rsidP="00853D3D">
      <w:pPr>
        <w:rPr>
          <w:rFonts w:ascii="Arial" w:hAnsi="Arial" w:cs="Arial"/>
        </w:rPr>
      </w:pPr>
    </w:p>
    <w:p w14:paraId="62DFF318" w14:textId="2EDCF4B4" w:rsidR="005357E2" w:rsidRPr="00620F18" w:rsidRDefault="005357E2" w:rsidP="005357E2">
      <w:pPr>
        <w:rPr>
          <w:rFonts w:ascii="Arial" w:hAnsi="Arial" w:cs="Arial"/>
        </w:rPr>
      </w:pPr>
      <w:r w:rsidRPr="00620F18">
        <w:rPr>
          <w:rFonts w:ascii="Arial" w:hAnsi="Arial" w:cs="Arial"/>
          <w:lang w:bidi="es-ES"/>
        </w:rPr>
        <w:fldChar w:fldCharType="begin"/>
      </w:r>
      <w:r w:rsidRPr="00620F18">
        <w:rPr>
          <w:rFonts w:ascii="Arial" w:hAnsi="Arial" w:cs="Arial"/>
          <w:lang w:bidi="es-ES"/>
        </w:rPr>
        <w:instrText xml:space="preserve"> INCLUDEPICTURE "https://cdn.pixabay.com/photo/2016/03/28/10/01/food-1285316_960_720.jpg" \* MERGEFORMATINET </w:instrText>
      </w:r>
      <w:r w:rsidRPr="00620F18">
        <w:rPr>
          <w:rFonts w:ascii="Arial" w:hAnsi="Arial" w:cs="Arial"/>
          <w:lang w:bidi="es-ES"/>
        </w:rPr>
        <w:fldChar w:fldCharType="end"/>
      </w:r>
    </w:p>
    <w:p w14:paraId="2B6C4897" w14:textId="77777777" w:rsidR="006C7C4C" w:rsidRDefault="006C7C4C" w:rsidP="0029628D">
      <w:pPr>
        <w:rPr>
          <w:rFonts w:ascii="Arial" w:hAnsi="Arial" w:cs="Arial"/>
          <w:lang w:bidi="es-ES"/>
        </w:rPr>
      </w:pPr>
    </w:p>
    <w:p w14:paraId="165E7F34" w14:textId="4820BFD6" w:rsidR="0029628D" w:rsidRPr="006C7C4C" w:rsidRDefault="00853D3D" w:rsidP="0029628D">
      <w:pPr>
        <w:rPr>
          <w:rFonts w:ascii="Arial" w:hAnsi="Arial" w:cs="Arial"/>
          <w:sz w:val="12"/>
          <w:szCs w:val="12"/>
        </w:rPr>
      </w:pPr>
      <w:r w:rsidRPr="00620F18">
        <w:rPr>
          <w:rFonts w:ascii="Arial" w:hAnsi="Arial" w:cs="Arial"/>
          <w:lang w:bidi="es-ES"/>
        </w:rPr>
        <w:fldChar w:fldCharType="begin"/>
      </w:r>
      <w:r w:rsidRPr="00620F18">
        <w:rPr>
          <w:rFonts w:ascii="Arial" w:hAnsi="Arial" w:cs="Arial"/>
          <w:lang w:bidi="es-ES"/>
        </w:rPr>
        <w:instrText xml:space="preserve"> INCLUDEPICTURE "https://cdn.pixabay.com/photo/2017/08/09/17/49/orange-2615311_960_720.png" \* MERGEFORMATINET </w:instrText>
      </w:r>
      <w:r w:rsidRPr="00620F18">
        <w:rPr>
          <w:rFonts w:ascii="Arial" w:hAnsi="Arial" w:cs="Arial"/>
          <w:lang w:bidi="es-ES"/>
        </w:rPr>
        <w:fldChar w:fldCharType="end"/>
      </w:r>
      <w:r w:rsidR="0029628D" w:rsidRPr="00620F18">
        <w:rPr>
          <w:rFonts w:ascii="Arial" w:hAnsi="Arial" w:cs="Arial"/>
          <w:lang w:bidi="es-ES"/>
        </w:rPr>
        <w:fldChar w:fldCharType="begin"/>
      </w:r>
      <w:r w:rsidR="0029628D" w:rsidRPr="00620F18">
        <w:rPr>
          <w:rFonts w:ascii="Arial" w:hAnsi="Arial" w:cs="Arial"/>
          <w:lang w:bidi="es-ES"/>
        </w:rPr>
        <w:instrText xml:space="preserve"> INCLUDEPICTURE "https://cdn.pixabay.com/photo/2016/12/25/22/43/pancakes-1931089_960_720.jpg" \* MERGEFORMATINET </w:instrText>
      </w:r>
      <w:r w:rsidR="0029628D" w:rsidRPr="00620F18">
        <w:rPr>
          <w:rFonts w:ascii="Arial" w:hAnsi="Arial" w:cs="Arial"/>
          <w:lang w:bidi="es-ES"/>
        </w:rPr>
        <w:fldChar w:fldCharType="end"/>
      </w:r>
    </w:p>
    <w:p w14:paraId="41D2E192" w14:textId="7A937B3D" w:rsidR="000C1E17" w:rsidRPr="00620F18" w:rsidRDefault="00395644" w:rsidP="0029628D">
      <w:pPr>
        <w:rPr>
          <w:rFonts w:ascii="Arial" w:hAnsi="Arial" w:cs="Arial"/>
          <w:b/>
          <w:color w:val="500000"/>
          <w:szCs w:val="20"/>
        </w:rPr>
      </w:pPr>
      <w:r w:rsidRPr="00620F18">
        <w:rPr>
          <w:rFonts w:ascii="Arial" w:hAnsi="Arial" w:cs="Arial"/>
          <w:b/>
          <w:color w:val="500000"/>
          <w:lang w:bidi="es-ES"/>
        </w:rPr>
        <w:t>Instrucciones</w:t>
      </w:r>
    </w:p>
    <w:p w14:paraId="640C62D3" w14:textId="77777777" w:rsidR="00CF12CB" w:rsidRPr="00620F18" w:rsidRDefault="00CF12CB" w:rsidP="0029628D">
      <w:pPr>
        <w:rPr>
          <w:rFonts w:ascii="Arial" w:hAnsi="Arial" w:cs="Arial"/>
          <w:b/>
          <w:color w:val="500000"/>
          <w:sz w:val="8"/>
          <w:szCs w:val="8"/>
        </w:rPr>
      </w:pPr>
    </w:p>
    <w:p w14:paraId="73876B83" w14:textId="19FA9146" w:rsidR="00A60396" w:rsidRPr="006C7C4C" w:rsidRDefault="00A60396" w:rsidP="00A60396">
      <w:pPr>
        <w:pStyle w:val="ListParagraph"/>
        <w:numPr>
          <w:ilvl w:val="0"/>
          <w:numId w:val="23"/>
        </w:numPr>
        <w:rPr>
          <w:color w:val="500000"/>
          <w:sz w:val="20"/>
          <w:szCs w:val="20"/>
        </w:rPr>
      </w:pPr>
      <w:r w:rsidRPr="006C7C4C">
        <w:rPr>
          <w:color w:val="500000"/>
          <w:sz w:val="20"/>
          <w:szCs w:val="20"/>
          <w:lang w:bidi="es-ES"/>
        </w:rPr>
        <w:t>Precaliente el horno a 400 °F.</w:t>
      </w:r>
    </w:p>
    <w:p w14:paraId="3CA3FA27" w14:textId="0A38DA4C" w:rsidR="00B423FD" w:rsidRPr="006C7C4C" w:rsidRDefault="00B423FD" w:rsidP="00A60396">
      <w:pPr>
        <w:pStyle w:val="ListParagraph"/>
        <w:numPr>
          <w:ilvl w:val="0"/>
          <w:numId w:val="23"/>
        </w:numPr>
        <w:rPr>
          <w:color w:val="500000"/>
          <w:sz w:val="20"/>
          <w:szCs w:val="20"/>
        </w:rPr>
      </w:pPr>
      <w:r w:rsidRPr="006C7C4C">
        <w:rPr>
          <w:color w:val="500000"/>
          <w:sz w:val="20"/>
          <w:szCs w:val="20"/>
          <w:lang w:bidi="es-ES"/>
        </w:rPr>
        <w:t>Cocine el arroz integral según las instrucciones del paquete.</w:t>
      </w:r>
    </w:p>
    <w:p w14:paraId="64E4E4DD" w14:textId="218F38C1" w:rsidR="00A60396" w:rsidRPr="006C7C4C" w:rsidRDefault="00A60396" w:rsidP="00A60396">
      <w:pPr>
        <w:pStyle w:val="ListParagraph"/>
        <w:numPr>
          <w:ilvl w:val="0"/>
          <w:numId w:val="23"/>
        </w:numPr>
        <w:rPr>
          <w:color w:val="500000"/>
          <w:sz w:val="20"/>
          <w:szCs w:val="20"/>
        </w:rPr>
      </w:pPr>
      <w:r w:rsidRPr="006C7C4C">
        <w:rPr>
          <w:color w:val="500000"/>
          <w:sz w:val="20"/>
          <w:szCs w:val="20"/>
          <w:lang w:bidi="es-ES"/>
        </w:rPr>
        <w:t xml:space="preserve">Lave los pimientos con agua corriente. Corte la parte superior de los pimientos y retire las semillas con </w:t>
      </w:r>
      <w:r w:rsidR="006C7C4C">
        <w:rPr>
          <w:color w:val="500000"/>
          <w:sz w:val="20"/>
          <w:szCs w:val="20"/>
          <w:lang w:bidi="es-ES"/>
        </w:rPr>
        <w:br/>
      </w:r>
      <w:r w:rsidRPr="006C7C4C">
        <w:rPr>
          <w:color w:val="500000"/>
          <w:sz w:val="20"/>
          <w:szCs w:val="20"/>
          <w:lang w:bidi="es-ES"/>
        </w:rPr>
        <w:t>una cuchara.</w:t>
      </w:r>
    </w:p>
    <w:p w14:paraId="13CC705F" w14:textId="77777777" w:rsidR="00A60396" w:rsidRPr="006C7C4C" w:rsidRDefault="00A60396" w:rsidP="00A60396">
      <w:pPr>
        <w:pStyle w:val="ListParagraph"/>
        <w:numPr>
          <w:ilvl w:val="0"/>
          <w:numId w:val="23"/>
        </w:numPr>
        <w:rPr>
          <w:color w:val="500000"/>
          <w:sz w:val="20"/>
          <w:szCs w:val="20"/>
        </w:rPr>
      </w:pPr>
      <w:r w:rsidRPr="006C7C4C">
        <w:rPr>
          <w:color w:val="500000"/>
          <w:sz w:val="20"/>
          <w:szCs w:val="20"/>
          <w:lang w:bidi="es-ES"/>
        </w:rPr>
        <w:t>Escurra y enjuague los porotos negros</w:t>
      </w:r>
    </w:p>
    <w:p w14:paraId="72E12E67" w14:textId="5781545A" w:rsidR="00A60396" w:rsidRPr="006C7C4C" w:rsidRDefault="00A60396" w:rsidP="00A60396">
      <w:pPr>
        <w:pStyle w:val="ListParagraph"/>
        <w:numPr>
          <w:ilvl w:val="0"/>
          <w:numId w:val="23"/>
        </w:numPr>
        <w:rPr>
          <w:color w:val="500000"/>
          <w:sz w:val="20"/>
          <w:szCs w:val="20"/>
        </w:rPr>
      </w:pPr>
      <w:r w:rsidRPr="006C7C4C">
        <w:rPr>
          <w:color w:val="500000"/>
          <w:sz w:val="20"/>
          <w:szCs w:val="20"/>
          <w:lang w:bidi="es-ES"/>
        </w:rPr>
        <w:t>Mezcle los porotos, el arroz, la salsa y la sal (opcional).</w:t>
      </w:r>
    </w:p>
    <w:p w14:paraId="43BE100B" w14:textId="04AAB722" w:rsidR="00A60396" w:rsidRPr="006C7C4C" w:rsidRDefault="00A60396" w:rsidP="00A60396">
      <w:pPr>
        <w:pStyle w:val="ListParagraph"/>
        <w:numPr>
          <w:ilvl w:val="0"/>
          <w:numId w:val="23"/>
        </w:numPr>
        <w:rPr>
          <w:color w:val="500000"/>
          <w:sz w:val="20"/>
          <w:szCs w:val="20"/>
        </w:rPr>
      </w:pPr>
      <w:r w:rsidRPr="006C7C4C">
        <w:rPr>
          <w:color w:val="500000"/>
          <w:sz w:val="20"/>
          <w:szCs w:val="20"/>
          <w:lang w:bidi="es-ES"/>
        </w:rPr>
        <w:t>Coloque alrededor de 3 cucharadas de la mezcla en el fondo de cada pimiento.</w:t>
      </w:r>
    </w:p>
    <w:p w14:paraId="05533914" w14:textId="28A5BEBA" w:rsidR="00A60396" w:rsidRPr="006C7C4C" w:rsidRDefault="00A60396" w:rsidP="00A60396">
      <w:pPr>
        <w:pStyle w:val="ListParagraph"/>
        <w:numPr>
          <w:ilvl w:val="0"/>
          <w:numId w:val="23"/>
        </w:numPr>
        <w:rPr>
          <w:color w:val="500000"/>
          <w:sz w:val="20"/>
          <w:szCs w:val="20"/>
        </w:rPr>
      </w:pPr>
      <w:r w:rsidRPr="006C7C4C">
        <w:rPr>
          <w:color w:val="500000"/>
          <w:sz w:val="20"/>
          <w:szCs w:val="20"/>
          <w:lang w:bidi="es-ES"/>
        </w:rPr>
        <w:t>Coloque una rodaja de tomate encima de la mezcla y espolvoree con 2 cucharadas de queso.</w:t>
      </w:r>
    </w:p>
    <w:p w14:paraId="1939F34D" w14:textId="3BA13376" w:rsidR="00A60396" w:rsidRPr="006C7C4C" w:rsidRDefault="00A60396" w:rsidP="00A60396">
      <w:pPr>
        <w:pStyle w:val="ListParagraph"/>
        <w:numPr>
          <w:ilvl w:val="0"/>
          <w:numId w:val="23"/>
        </w:numPr>
        <w:rPr>
          <w:color w:val="500000"/>
          <w:sz w:val="20"/>
          <w:szCs w:val="20"/>
        </w:rPr>
      </w:pPr>
      <w:r w:rsidRPr="006C7C4C">
        <w:rPr>
          <w:color w:val="500000"/>
          <w:sz w:val="20"/>
          <w:szCs w:val="20"/>
          <w:lang w:bidi="es-ES"/>
        </w:rPr>
        <w:t>Repita los pasos 6 y 7 para rellenar el pimiento por completo, pero no lo cubra con queso.</w:t>
      </w:r>
    </w:p>
    <w:p w14:paraId="0D2349FA" w14:textId="53F7EA0B" w:rsidR="005357E2" w:rsidRPr="006C7C4C" w:rsidRDefault="00A60396" w:rsidP="00A60396">
      <w:pPr>
        <w:pStyle w:val="ListParagraph"/>
        <w:numPr>
          <w:ilvl w:val="0"/>
          <w:numId w:val="23"/>
        </w:numPr>
        <w:rPr>
          <w:color w:val="500000"/>
          <w:sz w:val="20"/>
          <w:szCs w:val="20"/>
        </w:rPr>
      </w:pPr>
      <w:r w:rsidRPr="006C7C4C">
        <w:rPr>
          <w:color w:val="500000"/>
          <w:sz w:val="20"/>
          <w:szCs w:val="20"/>
          <w:lang w:bidi="es-ES"/>
        </w:rPr>
        <w:t>Hornee los pimientos por 30 minutos, cubra cada uno con 2 cucharadas de queso y continúe horneándolos por 15 minutos más.</w:t>
      </w:r>
    </w:p>
    <w:p w14:paraId="730D855D" w14:textId="77777777" w:rsidR="00A60396" w:rsidRPr="00620F18" w:rsidRDefault="00A60396" w:rsidP="0029628D">
      <w:pPr>
        <w:rPr>
          <w:rFonts w:ascii="Arial" w:hAnsi="Arial" w:cs="Arial"/>
          <w:b/>
          <w:color w:val="500000"/>
          <w:sz w:val="13"/>
          <w:szCs w:val="13"/>
        </w:rPr>
      </w:pPr>
    </w:p>
    <w:p w14:paraId="6D460C12" w14:textId="5CC2359A" w:rsidR="005F0E41" w:rsidRPr="00620F18" w:rsidRDefault="00C9310A" w:rsidP="006C7C4C">
      <w:pPr>
        <w:rPr>
          <w:rFonts w:ascii="Arial" w:hAnsi="Arial" w:cs="Arial"/>
          <w:color w:val="500000"/>
          <w:sz w:val="20"/>
          <w:szCs w:val="20"/>
        </w:rPr>
      </w:pPr>
      <w:r w:rsidRPr="00620F18">
        <w:rPr>
          <w:rFonts w:ascii="Arial" w:hAnsi="Arial" w:cs="Arial"/>
          <w:b/>
          <w:color w:val="500000"/>
          <w:sz w:val="20"/>
          <w:lang w:bidi="es-ES"/>
        </w:rPr>
        <w:t xml:space="preserve">Nutrientes por porción: </w:t>
      </w:r>
      <w:r w:rsidRPr="00620F18">
        <w:rPr>
          <w:rFonts w:ascii="Arial" w:hAnsi="Arial" w:cs="Arial"/>
          <w:color w:val="500000"/>
          <w:sz w:val="20"/>
          <w:lang w:bidi="es-ES"/>
        </w:rPr>
        <w:t xml:space="preserve">357 calorías, 4 g de grasas totales, 2 g de grasas saturadas, 0 g de grasas trans, </w:t>
      </w:r>
      <w:r w:rsidR="006C7C4C">
        <w:rPr>
          <w:rFonts w:ascii="Arial" w:hAnsi="Arial" w:cs="Arial"/>
          <w:color w:val="500000"/>
          <w:sz w:val="20"/>
          <w:lang w:bidi="es-ES"/>
        </w:rPr>
        <w:br/>
      </w:r>
      <w:r w:rsidRPr="00620F18">
        <w:rPr>
          <w:rFonts w:ascii="Arial" w:hAnsi="Arial" w:cs="Arial"/>
          <w:color w:val="500000"/>
          <w:sz w:val="20"/>
          <w:lang w:bidi="es-ES"/>
        </w:rPr>
        <w:t>6 mg de colesterol, 599 mg de sodio, 63 g de carbohidratos totales, 13 g de fibra alimentaria, 6 g de azúcares totales, 0 g de azúcar agregada y 19 g de proteína</w:t>
      </w:r>
    </w:p>
    <w:p w14:paraId="498D3BFF" w14:textId="188C3F48" w:rsidR="007629A8" w:rsidRPr="00620F18" w:rsidRDefault="007629A8" w:rsidP="0029628D">
      <w:pPr>
        <w:rPr>
          <w:rFonts w:ascii="Arial" w:hAnsi="Arial" w:cs="Arial"/>
          <w:b/>
          <w:color w:val="632423"/>
          <w:sz w:val="10"/>
          <w:szCs w:val="10"/>
        </w:rPr>
      </w:pPr>
    </w:p>
    <w:p w14:paraId="74575DA3" w14:textId="2C3D75DE" w:rsidR="00FB665F" w:rsidRPr="006C7C4C" w:rsidRDefault="00C9310A" w:rsidP="00A7593E">
      <w:pPr>
        <w:rPr>
          <w:rFonts w:ascii="Arial" w:hAnsi="Arial" w:cs="Arial"/>
          <w:bCs/>
          <w:color w:val="ED7D31" w:themeColor="accent2"/>
          <w:sz w:val="20"/>
          <w:szCs w:val="20"/>
        </w:rPr>
      </w:pPr>
      <w:r w:rsidRPr="006C7C4C">
        <w:rPr>
          <w:rFonts w:ascii="Arial" w:hAnsi="Arial" w:cs="Arial"/>
          <w:b/>
          <w:color w:val="500000"/>
          <w:sz w:val="20"/>
          <w:lang w:bidi="es-ES"/>
        </w:rPr>
        <w:t>Costo total por porción:</w:t>
      </w:r>
      <w:r w:rsidRPr="006C7C4C">
        <w:rPr>
          <w:rFonts w:ascii="Arial" w:hAnsi="Arial" w:cs="Arial"/>
          <w:b/>
          <w:color w:val="632423"/>
          <w:sz w:val="20"/>
          <w:szCs w:val="20"/>
          <w:lang w:bidi="es-ES"/>
        </w:rPr>
        <w:t xml:space="preserve">  </w:t>
      </w:r>
      <w:r w:rsidR="004F6EF6" w:rsidRPr="006C7C4C">
        <w:rPr>
          <w:rFonts w:ascii="Arial" w:hAnsi="Arial" w:cs="Arial"/>
          <w:color w:val="500000"/>
          <w:sz w:val="20"/>
          <w:szCs w:val="20"/>
          <w:lang w:bidi="es-ES"/>
        </w:rPr>
        <w:t>$$</w:t>
      </w:r>
      <w:r w:rsidR="004F6EF6" w:rsidRPr="006C7C4C">
        <w:rPr>
          <w:rFonts w:ascii="Arial" w:hAnsi="Arial" w:cs="Arial"/>
          <w:color w:val="D0CECE" w:themeColor="background2" w:themeShade="E6"/>
          <w:sz w:val="20"/>
          <w:szCs w:val="20"/>
          <w:lang w:bidi="es-ES"/>
        </w:rPr>
        <w:t>$$</w:t>
      </w:r>
      <w:r w:rsidR="0029628D" w:rsidRPr="006C7C4C">
        <w:rPr>
          <w:rFonts w:ascii="Arial" w:hAnsi="Arial" w:cs="Arial"/>
          <w:sz w:val="20"/>
          <w:szCs w:val="20"/>
          <w:lang w:bidi="es-ES"/>
        </w:rPr>
        <w:fldChar w:fldCharType="begin"/>
      </w:r>
      <w:r w:rsidR="0029628D" w:rsidRPr="006C7C4C">
        <w:rPr>
          <w:rFonts w:ascii="Arial" w:hAnsi="Arial" w:cs="Arial"/>
          <w:sz w:val="20"/>
          <w:szCs w:val="20"/>
          <w:lang w:bidi="es-ES"/>
        </w:rPr>
        <w:instrText xml:space="preserve"> INCLUDEPICTURE "https://images.unsplash.com/photo-1575853121743-60c24f0a7502?ixlib=rb-1.2.1&amp;ixid=eyJhcHBfaWQiOjEyMDd9&amp;auto=format&amp;fit=crop&amp;w=1000&amp;q=80" \* MERGEFORMATINET </w:instrText>
      </w:r>
      <w:r w:rsidR="0029628D" w:rsidRPr="006C7C4C">
        <w:rPr>
          <w:rFonts w:ascii="Arial" w:hAnsi="Arial" w:cs="Arial"/>
          <w:sz w:val="20"/>
          <w:szCs w:val="20"/>
          <w:lang w:bidi="es-ES"/>
        </w:rPr>
        <w:fldChar w:fldCharType="end"/>
      </w:r>
      <w:r w:rsidR="0029628D" w:rsidRPr="006C7C4C">
        <w:rPr>
          <w:rFonts w:ascii="Arial" w:hAnsi="Arial" w:cs="Arial"/>
          <w:sz w:val="20"/>
          <w:szCs w:val="20"/>
          <w:lang w:bidi="es-ES"/>
        </w:rPr>
        <w:fldChar w:fldCharType="begin"/>
      </w:r>
      <w:r w:rsidR="0029628D" w:rsidRPr="006C7C4C">
        <w:rPr>
          <w:rFonts w:ascii="Arial" w:hAnsi="Arial" w:cs="Arial"/>
          <w:sz w:val="20"/>
          <w:szCs w:val="20"/>
          <w:lang w:bidi="es-ES"/>
        </w:rPr>
        <w:instrText xml:space="preserve"> INCLUDEPICTURE "https://cdn.pixabay.com/photo/2016/12/25/22/43/pancakes-1931089_960_720.jpg" \* MERGEFORMATINET </w:instrText>
      </w:r>
      <w:r w:rsidR="0029628D" w:rsidRPr="006C7C4C">
        <w:rPr>
          <w:rFonts w:ascii="Arial" w:hAnsi="Arial" w:cs="Arial"/>
          <w:sz w:val="20"/>
          <w:szCs w:val="20"/>
          <w:lang w:bidi="es-ES"/>
        </w:rPr>
        <w:fldChar w:fldCharType="end"/>
      </w:r>
    </w:p>
    <w:sectPr w:rsidR="00FB665F" w:rsidRPr="006C7C4C"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96CD0" w14:textId="77777777" w:rsidR="00222362" w:rsidRDefault="00222362" w:rsidP="00F5116E">
      <w:r>
        <w:separator/>
      </w:r>
    </w:p>
  </w:endnote>
  <w:endnote w:type="continuationSeparator" w:id="0">
    <w:p w14:paraId="584ABBE4" w14:textId="77777777" w:rsidR="00222362" w:rsidRDefault="00222362" w:rsidP="00F5116E">
      <w:r>
        <w:continuationSeparator/>
      </w:r>
    </w:p>
  </w:endnote>
  <w:endnote w:type="continuationNotice" w:id="1">
    <w:p w14:paraId="7A7D4E0E" w14:textId="77777777" w:rsidR="00222362" w:rsidRDefault="00222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668A" w14:textId="2E648085" w:rsidR="00503E81" w:rsidRPr="006C7C4C"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0"/>
        <w:szCs w:val="10"/>
      </w:rPr>
    </w:pPr>
    <w:r w:rsidRPr="00F5116E">
      <w:rPr>
        <w:noProof/>
        <w:lang w:bidi="es-ES"/>
      </w:rPr>
      <w:drawing>
        <wp:anchor distT="0" distB="0" distL="114300" distR="114300" simplePos="0" relativeHeight="251658242" behindDoc="0" locked="0" layoutInCell="1" allowOverlap="1" wp14:anchorId="268CC1DC" wp14:editId="154FEAD6">
          <wp:simplePos x="0" y="0"/>
          <wp:positionH relativeFrom="column">
            <wp:posOffset>3861582</wp:posOffset>
          </wp:positionH>
          <wp:positionV relativeFrom="paragraph">
            <wp:posOffset>71357</wp:posOffset>
          </wp:positionV>
          <wp:extent cx="2654935" cy="1033145"/>
          <wp:effectExtent l="0" t="0" r="0" b="0"/>
          <wp:wrapSquare wrapText="bothSides"/>
          <wp:docPr id="14" name="Picture 14"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sz w:val="16"/>
        <w:lang w:bidi="es-ES"/>
      </w:rPr>
      <w:tab/>
    </w:r>
  </w:p>
  <w:p w14:paraId="576E632B" w14:textId="2B4D15E0" w:rsidR="00503E81" w:rsidRPr="00F03A7B" w:rsidRDefault="00503E81" w:rsidP="00F03A7B">
    <w:pPr>
      <w:pStyle w:val="Footer"/>
      <w:ind w:right="2844"/>
      <w:rPr>
        <w:sz w:val="13"/>
        <w:lang w:bidi="es-ES"/>
      </w:rPr>
    </w:pPr>
    <w:r w:rsidRPr="008D4266">
      <w:rPr>
        <w:sz w:val="13"/>
        <w:lang w:bidi="es-ES"/>
      </w:rPr>
      <w:t xml:space="preserve">Este material fue financiado por el Programa de Asistencia Nutricional Suplementaria </w:t>
    </w:r>
    <w:r w:rsidR="001F2628">
      <w:rPr>
        <w:sz w:val="13"/>
        <w:lang w:bidi="es-ES"/>
      </w:rPr>
      <w:br/>
    </w:r>
    <w:r w:rsidRPr="008D4266">
      <w:rPr>
        <w:sz w:val="13"/>
        <w:lang w:bidi="es-ES"/>
      </w:rPr>
      <w:t>(</w:t>
    </w:r>
    <w:proofErr w:type="spellStart"/>
    <w:r w:rsidRPr="008D4266">
      <w:rPr>
        <w:sz w:val="13"/>
        <w:lang w:bidi="es-ES"/>
      </w:rPr>
      <w:t>Supplemental</w:t>
    </w:r>
    <w:proofErr w:type="spellEnd"/>
    <w:r w:rsidRPr="008D4266">
      <w:rPr>
        <w:sz w:val="13"/>
        <w:lang w:bidi="es-ES"/>
      </w:rPr>
      <w:t xml:space="preserve"> </w:t>
    </w:r>
    <w:proofErr w:type="spellStart"/>
    <w:r w:rsidRPr="008D4266">
      <w:rPr>
        <w:sz w:val="13"/>
        <w:lang w:bidi="es-ES"/>
      </w:rPr>
      <w:t>Nutrition</w:t>
    </w:r>
    <w:proofErr w:type="spellEnd"/>
    <w:r w:rsidRPr="008D4266">
      <w:rPr>
        <w:sz w:val="13"/>
        <w:lang w:bidi="es-ES"/>
      </w:rPr>
      <w:t xml:space="preserve"> </w:t>
    </w:r>
    <w:proofErr w:type="spellStart"/>
    <w:r w:rsidRPr="008D4266">
      <w:rPr>
        <w:sz w:val="13"/>
        <w:lang w:bidi="es-ES"/>
      </w:rPr>
      <w:t>Assistance</w:t>
    </w:r>
    <w:proofErr w:type="spellEnd"/>
    <w:r w:rsidRPr="008D4266">
      <w:rPr>
        <w:sz w:val="13"/>
        <w:lang w:bidi="es-ES"/>
      </w:rPr>
      <w:t xml:space="preserve"> </w:t>
    </w:r>
    <w:proofErr w:type="spellStart"/>
    <w:r w:rsidRPr="008D4266">
      <w:rPr>
        <w:sz w:val="13"/>
        <w:lang w:bidi="es-ES"/>
      </w:rPr>
      <w:t>Program</w:t>
    </w:r>
    <w:proofErr w:type="spellEnd"/>
    <w:r w:rsidRPr="008D4266">
      <w:rPr>
        <w:sz w:val="13"/>
        <w:lang w:bidi="es-ES"/>
      </w:rPr>
      <w:t xml:space="preserve">, SNAP) del Departamento de Agricultura de los </w:t>
    </w:r>
    <w:r w:rsidR="001F2628">
      <w:rPr>
        <w:sz w:val="13"/>
        <w:lang w:bidi="es-ES"/>
      </w:rPr>
      <w:br/>
    </w:r>
    <w:r w:rsidRPr="008D4266">
      <w:rPr>
        <w:sz w:val="13"/>
        <w:lang w:bidi="es-ES"/>
      </w:rPr>
      <w:t xml:space="preserve">Estados Unidos (U.S. </w:t>
    </w:r>
    <w:proofErr w:type="spellStart"/>
    <w:r w:rsidRPr="008D4266">
      <w:rPr>
        <w:sz w:val="13"/>
        <w:lang w:bidi="es-ES"/>
      </w:rPr>
      <w:t>Department</w:t>
    </w:r>
    <w:proofErr w:type="spellEnd"/>
    <w:r w:rsidRPr="008D4266">
      <w:rPr>
        <w:sz w:val="13"/>
        <w:lang w:bidi="es-ES"/>
      </w:rPr>
      <w:t xml:space="preserve"> of </w:t>
    </w:r>
    <w:proofErr w:type="spellStart"/>
    <w:r w:rsidRPr="008D4266">
      <w:rPr>
        <w:sz w:val="13"/>
        <w:lang w:bidi="es-ES"/>
      </w:rPr>
      <w:t>Agriculture</w:t>
    </w:r>
    <w:proofErr w:type="spellEnd"/>
    <w:r w:rsidRPr="008D4266">
      <w:rPr>
        <w:sz w:val="13"/>
        <w:lang w:bidi="es-ES"/>
      </w:rPr>
      <w:t>, USDA).</w:t>
    </w:r>
  </w:p>
  <w:p w14:paraId="40DF5AD0" w14:textId="724C95D9" w:rsidR="00503E81" w:rsidRPr="00F03A7B" w:rsidRDefault="00A74D2E" w:rsidP="00F03A7B">
    <w:pPr>
      <w:pStyle w:val="Footer"/>
      <w:ind w:right="2844"/>
      <w:rPr>
        <w:sz w:val="13"/>
        <w:lang w:bidi="es-ES"/>
      </w:rPr>
    </w:pPr>
    <w:r>
      <w:rPr>
        <w:sz w:val="13"/>
        <w:lang w:bidi="es-ES"/>
      </w:rPr>
      <w:t>El USDA es un proveedor y empleador que ofrece igualdad de oportunidades.</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sz w:val="13"/>
        <w:lang w:bidi="es-ES"/>
      </w:rPr>
      <w:t xml:space="preserve">Los miembros de Texas A&amp;M </w:t>
    </w:r>
    <w:proofErr w:type="spellStart"/>
    <w:r w:rsidRPr="008D4266">
      <w:rPr>
        <w:sz w:val="13"/>
        <w:lang w:bidi="es-ES"/>
      </w:rPr>
      <w:t>AgriLife</w:t>
    </w:r>
    <w:proofErr w:type="spellEnd"/>
    <w:r w:rsidRPr="008D4266">
      <w:rPr>
        <w:sz w:val="13"/>
        <w:lang w:bidi="es-ES"/>
      </w:rPr>
      <w:t xml:space="preserv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Además, se esforzarán por ofrecer oportunidades laborales equitativas y a tiempo completo en todo Texas A&amp;M </w:t>
    </w:r>
    <w:proofErr w:type="spellStart"/>
    <w:r w:rsidRPr="008D4266">
      <w:rPr>
        <w:sz w:val="13"/>
        <w:lang w:bidi="es-ES"/>
      </w:rPr>
      <w:t>AgriLife</w:t>
    </w:r>
    <w:proofErr w:type="spellEnd"/>
    <w:r w:rsidRPr="008D4266">
      <w:rPr>
        <w:sz w:val="13"/>
        <w:lang w:bidi="es-ES"/>
      </w:rPr>
      <w:t>.</w:t>
    </w:r>
  </w:p>
  <w:p w14:paraId="3EF9EDF6" w14:textId="77777777" w:rsidR="008D4266" w:rsidRPr="00F03A7B" w:rsidRDefault="008D4266" w:rsidP="008D4266">
    <w:pPr>
      <w:pStyle w:val="Footer"/>
      <w:ind w:right="2844"/>
      <w:rPr>
        <w:rFonts w:ascii="Tahoma" w:hAnsi="Tahoma" w:cs="Tahoma"/>
        <w:sz w:val="6"/>
        <w:szCs w:val="6"/>
      </w:rPr>
    </w:pPr>
  </w:p>
  <w:p w14:paraId="059989CF" w14:textId="132CF684" w:rsidR="00503E81" w:rsidRPr="008D4266" w:rsidRDefault="00503E81" w:rsidP="008D4266">
    <w:pPr>
      <w:pStyle w:val="Footer"/>
      <w:ind w:right="2844"/>
      <w:rPr>
        <w:sz w:val="13"/>
        <w:szCs w:val="13"/>
      </w:rPr>
    </w:pPr>
    <w:r w:rsidRPr="008D4266">
      <w:rPr>
        <w:sz w:val="13"/>
        <w:lang w:bidi="es-ES"/>
      </w:rPr>
      <w:t>Es una colaboración del Sistema Universitario A&amp;M de Texas, el Departamento de Agricultura de los 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EAF51" w14:textId="77777777" w:rsidR="00222362" w:rsidRDefault="00222362" w:rsidP="00F5116E">
      <w:r>
        <w:separator/>
      </w:r>
    </w:p>
  </w:footnote>
  <w:footnote w:type="continuationSeparator" w:id="0">
    <w:p w14:paraId="470F3F95" w14:textId="77777777" w:rsidR="00222362" w:rsidRDefault="00222362" w:rsidP="00F5116E">
      <w:r>
        <w:continuationSeparator/>
      </w:r>
    </w:p>
  </w:footnote>
  <w:footnote w:type="continuationNotice" w:id="1">
    <w:p w14:paraId="3DD223E1" w14:textId="77777777" w:rsidR="00222362" w:rsidRDefault="002223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2" name="Picture 1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1E900E5E" w:rsidR="008D4266" w:rsidRPr="00F03A7B" w:rsidRDefault="0079199D" w:rsidP="000042B7">
    <w:pPr>
      <w:pStyle w:val="Header"/>
      <w:spacing w:before="120"/>
      <w:ind w:right="-36"/>
      <w:jc w:val="right"/>
      <w:rPr>
        <w:rFonts w:ascii="Tahoma" w:hAnsi="Tahoma" w:cs="Tahoma"/>
        <w:b/>
        <w:color w:val="500000"/>
        <w:sz w:val="21"/>
        <w:szCs w:val="20"/>
        <w:lang w:val="en-US"/>
      </w:rPr>
    </w:pPr>
    <w:r w:rsidRPr="00F03A7B">
      <w:rPr>
        <w:rFonts w:ascii="Tahoma" w:hAnsi="Tahoma" w:cs="Tahoma"/>
        <w:b/>
        <w:color w:val="500000"/>
        <w:sz w:val="21"/>
        <w:szCs w:val="20"/>
        <w:lang w:val="en-US"/>
      </w:rPr>
      <w:t>MARZO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8630B98"/>
    <w:multiLevelType w:val="hybridMultilevel"/>
    <w:tmpl w:val="8EDA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num>
  <w:num w:numId="4">
    <w:abstractNumId w:val="9"/>
  </w:num>
  <w:num w:numId="5">
    <w:abstractNumId w:val="10"/>
  </w:num>
  <w:num w:numId="6">
    <w:abstractNumId w:val="1"/>
  </w:num>
  <w:num w:numId="7">
    <w:abstractNumId w:val="7"/>
  </w:num>
  <w:num w:numId="8">
    <w:abstractNumId w:val="11"/>
  </w:num>
  <w:num w:numId="9">
    <w:abstractNumId w:val="20"/>
  </w:num>
  <w:num w:numId="10">
    <w:abstractNumId w:val="4"/>
  </w:num>
  <w:num w:numId="11">
    <w:abstractNumId w:val="12"/>
  </w:num>
  <w:num w:numId="12">
    <w:abstractNumId w:val="13"/>
  </w:num>
  <w:num w:numId="13">
    <w:abstractNumId w:val="5"/>
  </w:num>
  <w:num w:numId="14">
    <w:abstractNumId w:val="16"/>
  </w:num>
  <w:num w:numId="15">
    <w:abstractNumId w:val="19"/>
  </w:num>
  <w:num w:numId="16">
    <w:abstractNumId w:val="18"/>
  </w:num>
  <w:num w:numId="17">
    <w:abstractNumId w:val="2"/>
  </w:num>
  <w:num w:numId="18">
    <w:abstractNumId w:val="21"/>
  </w:num>
  <w:num w:numId="19">
    <w:abstractNumId w:val="15"/>
  </w:num>
  <w:num w:numId="20">
    <w:abstractNumId w:val="3"/>
  </w:num>
  <w:num w:numId="21">
    <w:abstractNumId w:val="14"/>
  </w:num>
  <w:num w:numId="22">
    <w:abstractNumId w:val="22"/>
  </w:num>
  <w:num w:numId="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261B"/>
    <w:rsid w:val="00015140"/>
    <w:rsid w:val="000152AF"/>
    <w:rsid w:val="00015D54"/>
    <w:rsid w:val="00017D77"/>
    <w:rsid w:val="00024795"/>
    <w:rsid w:val="00027BF3"/>
    <w:rsid w:val="00031BC8"/>
    <w:rsid w:val="000328BA"/>
    <w:rsid w:val="000331B0"/>
    <w:rsid w:val="00033B9B"/>
    <w:rsid w:val="00033CAC"/>
    <w:rsid w:val="00041B89"/>
    <w:rsid w:val="0004443A"/>
    <w:rsid w:val="00047F09"/>
    <w:rsid w:val="00052379"/>
    <w:rsid w:val="00053E2E"/>
    <w:rsid w:val="00057B11"/>
    <w:rsid w:val="000630C3"/>
    <w:rsid w:val="00063DA4"/>
    <w:rsid w:val="00070E24"/>
    <w:rsid w:val="00071288"/>
    <w:rsid w:val="000766D3"/>
    <w:rsid w:val="0008400F"/>
    <w:rsid w:val="0009179F"/>
    <w:rsid w:val="000A14EB"/>
    <w:rsid w:val="000A50AE"/>
    <w:rsid w:val="000A53D8"/>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5A0E"/>
    <w:rsid w:val="00175BEF"/>
    <w:rsid w:val="00181AF2"/>
    <w:rsid w:val="00181D23"/>
    <w:rsid w:val="00186131"/>
    <w:rsid w:val="0018717E"/>
    <w:rsid w:val="0018733C"/>
    <w:rsid w:val="00194510"/>
    <w:rsid w:val="00197B84"/>
    <w:rsid w:val="001A10C4"/>
    <w:rsid w:val="001A6AEA"/>
    <w:rsid w:val="001B000B"/>
    <w:rsid w:val="001B5F35"/>
    <w:rsid w:val="001B66E0"/>
    <w:rsid w:val="001C16E9"/>
    <w:rsid w:val="001C691F"/>
    <w:rsid w:val="001D30CF"/>
    <w:rsid w:val="001D468C"/>
    <w:rsid w:val="001E2257"/>
    <w:rsid w:val="001E4A53"/>
    <w:rsid w:val="001E5C68"/>
    <w:rsid w:val="001F060A"/>
    <w:rsid w:val="001F2628"/>
    <w:rsid w:val="001F2F90"/>
    <w:rsid w:val="002033E2"/>
    <w:rsid w:val="00205FB8"/>
    <w:rsid w:val="0020624C"/>
    <w:rsid w:val="0020754F"/>
    <w:rsid w:val="00207CA2"/>
    <w:rsid w:val="00210787"/>
    <w:rsid w:val="0021192A"/>
    <w:rsid w:val="002129BB"/>
    <w:rsid w:val="00217955"/>
    <w:rsid w:val="00221CF0"/>
    <w:rsid w:val="00222362"/>
    <w:rsid w:val="0022587C"/>
    <w:rsid w:val="00225BD5"/>
    <w:rsid w:val="00230D2B"/>
    <w:rsid w:val="00243C86"/>
    <w:rsid w:val="00244568"/>
    <w:rsid w:val="0024535D"/>
    <w:rsid w:val="002539D2"/>
    <w:rsid w:val="00253CE5"/>
    <w:rsid w:val="00257FE7"/>
    <w:rsid w:val="002629A7"/>
    <w:rsid w:val="002662A8"/>
    <w:rsid w:val="00267CE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0579"/>
    <w:rsid w:val="002B178E"/>
    <w:rsid w:val="002B2150"/>
    <w:rsid w:val="002B252F"/>
    <w:rsid w:val="002B3FA0"/>
    <w:rsid w:val="002C0497"/>
    <w:rsid w:val="002C1E5B"/>
    <w:rsid w:val="002C20AD"/>
    <w:rsid w:val="002C2A12"/>
    <w:rsid w:val="002C3784"/>
    <w:rsid w:val="002C3F1B"/>
    <w:rsid w:val="002C5747"/>
    <w:rsid w:val="002C5D17"/>
    <w:rsid w:val="002D1E88"/>
    <w:rsid w:val="002D2EAE"/>
    <w:rsid w:val="002E65A9"/>
    <w:rsid w:val="002E73F5"/>
    <w:rsid w:val="002F372F"/>
    <w:rsid w:val="002F3B03"/>
    <w:rsid w:val="002F5F76"/>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735D"/>
    <w:rsid w:val="0035533A"/>
    <w:rsid w:val="0036307D"/>
    <w:rsid w:val="00364E28"/>
    <w:rsid w:val="00365881"/>
    <w:rsid w:val="00367E10"/>
    <w:rsid w:val="00381F70"/>
    <w:rsid w:val="00382611"/>
    <w:rsid w:val="00383468"/>
    <w:rsid w:val="00387B04"/>
    <w:rsid w:val="00387DA1"/>
    <w:rsid w:val="00393234"/>
    <w:rsid w:val="003939AB"/>
    <w:rsid w:val="00393D4D"/>
    <w:rsid w:val="00394E30"/>
    <w:rsid w:val="00395644"/>
    <w:rsid w:val="003A06DD"/>
    <w:rsid w:val="003A2C38"/>
    <w:rsid w:val="003A3CCF"/>
    <w:rsid w:val="003B28F2"/>
    <w:rsid w:val="003B4D53"/>
    <w:rsid w:val="003B51C6"/>
    <w:rsid w:val="003C7DF7"/>
    <w:rsid w:val="003D07FE"/>
    <w:rsid w:val="003D1A96"/>
    <w:rsid w:val="003E09C4"/>
    <w:rsid w:val="003E2720"/>
    <w:rsid w:val="003E71D8"/>
    <w:rsid w:val="003F16B4"/>
    <w:rsid w:val="003F2DF2"/>
    <w:rsid w:val="003F3A55"/>
    <w:rsid w:val="004037DD"/>
    <w:rsid w:val="0040794E"/>
    <w:rsid w:val="00413940"/>
    <w:rsid w:val="0041542C"/>
    <w:rsid w:val="0042182B"/>
    <w:rsid w:val="004239A7"/>
    <w:rsid w:val="00426861"/>
    <w:rsid w:val="00430C18"/>
    <w:rsid w:val="00436AB8"/>
    <w:rsid w:val="00437C23"/>
    <w:rsid w:val="00443C6D"/>
    <w:rsid w:val="0044785E"/>
    <w:rsid w:val="00447DA8"/>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4A75"/>
    <w:rsid w:val="00496011"/>
    <w:rsid w:val="004A0AAD"/>
    <w:rsid w:val="004A198A"/>
    <w:rsid w:val="004A4306"/>
    <w:rsid w:val="004A738C"/>
    <w:rsid w:val="004B41F9"/>
    <w:rsid w:val="004B479B"/>
    <w:rsid w:val="004B74EE"/>
    <w:rsid w:val="004C0F08"/>
    <w:rsid w:val="004C4E86"/>
    <w:rsid w:val="004D6F29"/>
    <w:rsid w:val="004E0467"/>
    <w:rsid w:val="004E44A6"/>
    <w:rsid w:val="004F243B"/>
    <w:rsid w:val="004F6EF6"/>
    <w:rsid w:val="005004AC"/>
    <w:rsid w:val="00503E81"/>
    <w:rsid w:val="0051021C"/>
    <w:rsid w:val="00510D8A"/>
    <w:rsid w:val="00511CED"/>
    <w:rsid w:val="00521DBC"/>
    <w:rsid w:val="005233BE"/>
    <w:rsid w:val="00523E62"/>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70512"/>
    <w:rsid w:val="00570D2C"/>
    <w:rsid w:val="00575D25"/>
    <w:rsid w:val="00582B1B"/>
    <w:rsid w:val="00584D50"/>
    <w:rsid w:val="005856B4"/>
    <w:rsid w:val="00591273"/>
    <w:rsid w:val="00592C33"/>
    <w:rsid w:val="00592FC0"/>
    <w:rsid w:val="005934AD"/>
    <w:rsid w:val="00593911"/>
    <w:rsid w:val="00594E1A"/>
    <w:rsid w:val="005951B9"/>
    <w:rsid w:val="00596271"/>
    <w:rsid w:val="005972E5"/>
    <w:rsid w:val="005A3589"/>
    <w:rsid w:val="005B1C48"/>
    <w:rsid w:val="005C4EC0"/>
    <w:rsid w:val="005D011F"/>
    <w:rsid w:val="005D7ABE"/>
    <w:rsid w:val="005E3B64"/>
    <w:rsid w:val="005E44AB"/>
    <w:rsid w:val="005E4916"/>
    <w:rsid w:val="005E4C1A"/>
    <w:rsid w:val="005E50F5"/>
    <w:rsid w:val="005E557A"/>
    <w:rsid w:val="005F0E41"/>
    <w:rsid w:val="005F0EF6"/>
    <w:rsid w:val="005F7B6E"/>
    <w:rsid w:val="0061139C"/>
    <w:rsid w:val="0061330D"/>
    <w:rsid w:val="00616030"/>
    <w:rsid w:val="00620F18"/>
    <w:rsid w:val="006218C8"/>
    <w:rsid w:val="00626D1F"/>
    <w:rsid w:val="00630A4D"/>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B0BD4"/>
    <w:rsid w:val="006B76CF"/>
    <w:rsid w:val="006C0051"/>
    <w:rsid w:val="006C58D7"/>
    <w:rsid w:val="006C6166"/>
    <w:rsid w:val="006C7C4C"/>
    <w:rsid w:val="006D035C"/>
    <w:rsid w:val="006D3341"/>
    <w:rsid w:val="006D763D"/>
    <w:rsid w:val="006E3A4C"/>
    <w:rsid w:val="006E4AD2"/>
    <w:rsid w:val="006F4BB1"/>
    <w:rsid w:val="006F5640"/>
    <w:rsid w:val="00703A3C"/>
    <w:rsid w:val="007042DD"/>
    <w:rsid w:val="00712C2F"/>
    <w:rsid w:val="00712C34"/>
    <w:rsid w:val="00722231"/>
    <w:rsid w:val="007248ED"/>
    <w:rsid w:val="00725251"/>
    <w:rsid w:val="007253D8"/>
    <w:rsid w:val="0073025D"/>
    <w:rsid w:val="00730C9E"/>
    <w:rsid w:val="00734709"/>
    <w:rsid w:val="0074103A"/>
    <w:rsid w:val="00742408"/>
    <w:rsid w:val="00744460"/>
    <w:rsid w:val="0074650D"/>
    <w:rsid w:val="0075092D"/>
    <w:rsid w:val="00751497"/>
    <w:rsid w:val="00756FC0"/>
    <w:rsid w:val="007629A8"/>
    <w:rsid w:val="00764872"/>
    <w:rsid w:val="00773033"/>
    <w:rsid w:val="00777C89"/>
    <w:rsid w:val="00781504"/>
    <w:rsid w:val="0078256F"/>
    <w:rsid w:val="007903A5"/>
    <w:rsid w:val="0079199D"/>
    <w:rsid w:val="00796125"/>
    <w:rsid w:val="007B259B"/>
    <w:rsid w:val="007B41EC"/>
    <w:rsid w:val="007C0320"/>
    <w:rsid w:val="007C0CB9"/>
    <w:rsid w:val="007C627A"/>
    <w:rsid w:val="007C680A"/>
    <w:rsid w:val="007D4905"/>
    <w:rsid w:val="007D562D"/>
    <w:rsid w:val="007E03D4"/>
    <w:rsid w:val="007E3238"/>
    <w:rsid w:val="007E324D"/>
    <w:rsid w:val="007E559A"/>
    <w:rsid w:val="007E61F6"/>
    <w:rsid w:val="008016A6"/>
    <w:rsid w:val="00805D4D"/>
    <w:rsid w:val="00807ABB"/>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379E"/>
    <w:rsid w:val="00887481"/>
    <w:rsid w:val="00887D15"/>
    <w:rsid w:val="008968CB"/>
    <w:rsid w:val="008A3384"/>
    <w:rsid w:val="008A6A6E"/>
    <w:rsid w:val="008B78FA"/>
    <w:rsid w:val="008B7DF4"/>
    <w:rsid w:val="008C0D70"/>
    <w:rsid w:val="008C12FF"/>
    <w:rsid w:val="008D28FA"/>
    <w:rsid w:val="008D4266"/>
    <w:rsid w:val="008E3EAF"/>
    <w:rsid w:val="008F0DCD"/>
    <w:rsid w:val="008F471A"/>
    <w:rsid w:val="008F7A2A"/>
    <w:rsid w:val="00903433"/>
    <w:rsid w:val="00903F9F"/>
    <w:rsid w:val="009041E3"/>
    <w:rsid w:val="0091108B"/>
    <w:rsid w:val="00925EE7"/>
    <w:rsid w:val="00926DEE"/>
    <w:rsid w:val="009272FC"/>
    <w:rsid w:val="009304DE"/>
    <w:rsid w:val="00931355"/>
    <w:rsid w:val="00931C37"/>
    <w:rsid w:val="0093384C"/>
    <w:rsid w:val="009346B8"/>
    <w:rsid w:val="0093491C"/>
    <w:rsid w:val="009422C8"/>
    <w:rsid w:val="009437FC"/>
    <w:rsid w:val="00944089"/>
    <w:rsid w:val="00946ABD"/>
    <w:rsid w:val="00955FC7"/>
    <w:rsid w:val="009611D1"/>
    <w:rsid w:val="00963470"/>
    <w:rsid w:val="00964F24"/>
    <w:rsid w:val="009658E4"/>
    <w:rsid w:val="0096754E"/>
    <w:rsid w:val="0096771E"/>
    <w:rsid w:val="00975CAE"/>
    <w:rsid w:val="00981996"/>
    <w:rsid w:val="00982C99"/>
    <w:rsid w:val="00983AE4"/>
    <w:rsid w:val="00990C00"/>
    <w:rsid w:val="00992134"/>
    <w:rsid w:val="0099215B"/>
    <w:rsid w:val="00992C19"/>
    <w:rsid w:val="009979AB"/>
    <w:rsid w:val="00997D8E"/>
    <w:rsid w:val="009A7373"/>
    <w:rsid w:val="009A7625"/>
    <w:rsid w:val="009B236B"/>
    <w:rsid w:val="009B4032"/>
    <w:rsid w:val="009B442F"/>
    <w:rsid w:val="009C2DAD"/>
    <w:rsid w:val="009C53A0"/>
    <w:rsid w:val="009C5E86"/>
    <w:rsid w:val="009D0055"/>
    <w:rsid w:val="009D2CCC"/>
    <w:rsid w:val="009D381D"/>
    <w:rsid w:val="009D4E30"/>
    <w:rsid w:val="009D7947"/>
    <w:rsid w:val="009E2957"/>
    <w:rsid w:val="009E50DA"/>
    <w:rsid w:val="009E6D0C"/>
    <w:rsid w:val="009E7F44"/>
    <w:rsid w:val="009F0317"/>
    <w:rsid w:val="00A01C59"/>
    <w:rsid w:val="00A046E8"/>
    <w:rsid w:val="00A061E3"/>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3685D"/>
    <w:rsid w:val="00A47198"/>
    <w:rsid w:val="00A47B06"/>
    <w:rsid w:val="00A60396"/>
    <w:rsid w:val="00A60A62"/>
    <w:rsid w:val="00A66FC3"/>
    <w:rsid w:val="00A72E72"/>
    <w:rsid w:val="00A74D2E"/>
    <w:rsid w:val="00A7531C"/>
    <w:rsid w:val="00A7593E"/>
    <w:rsid w:val="00A75D10"/>
    <w:rsid w:val="00A77A5C"/>
    <w:rsid w:val="00A83B83"/>
    <w:rsid w:val="00A8430C"/>
    <w:rsid w:val="00A9006F"/>
    <w:rsid w:val="00AB3B76"/>
    <w:rsid w:val="00AB5B85"/>
    <w:rsid w:val="00AB645E"/>
    <w:rsid w:val="00AC5BFA"/>
    <w:rsid w:val="00AD1B3A"/>
    <w:rsid w:val="00AD3AA2"/>
    <w:rsid w:val="00AE11F6"/>
    <w:rsid w:val="00AE29EF"/>
    <w:rsid w:val="00AE3352"/>
    <w:rsid w:val="00AE4E7E"/>
    <w:rsid w:val="00AE5571"/>
    <w:rsid w:val="00AF5044"/>
    <w:rsid w:val="00AF5EB1"/>
    <w:rsid w:val="00AF6092"/>
    <w:rsid w:val="00AF649E"/>
    <w:rsid w:val="00B04425"/>
    <w:rsid w:val="00B13588"/>
    <w:rsid w:val="00B15F02"/>
    <w:rsid w:val="00B166C6"/>
    <w:rsid w:val="00B17520"/>
    <w:rsid w:val="00B234E4"/>
    <w:rsid w:val="00B31339"/>
    <w:rsid w:val="00B31AFC"/>
    <w:rsid w:val="00B348AE"/>
    <w:rsid w:val="00B414D6"/>
    <w:rsid w:val="00B423FD"/>
    <w:rsid w:val="00B50358"/>
    <w:rsid w:val="00B50DFD"/>
    <w:rsid w:val="00B53175"/>
    <w:rsid w:val="00B53193"/>
    <w:rsid w:val="00B547F9"/>
    <w:rsid w:val="00B56046"/>
    <w:rsid w:val="00B56529"/>
    <w:rsid w:val="00B57065"/>
    <w:rsid w:val="00B5727B"/>
    <w:rsid w:val="00B64BDD"/>
    <w:rsid w:val="00B64F63"/>
    <w:rsid w:val="00B6726D"/>
    <w:rsid w:val="00B75CE2"/>
    <w:rsid w:val="00B840D1"/>
    <w:rsid w:val="00B8439E"/>
    <w:rsid w:val="00B8596B"/>
    <w:rsid w:val="00B9480E"/>
    <w:rsid w:val="00B97DB9"/>
    <w:rsid w:val="00BA19D8"/>
    <w:rsid w:val="00BA1BE3"/>
    <w:rsid w:val="00BA1D5D"/>
    <w:rsid w:val="00BA2F2C"/>
    <w:rsid w:val="00BA6096"/>
    <w:rsid w:val="00BA7DAA"/>
    <w:rsid w:val="00BB07B3"/>
    <w:rsid w:val="00BB0EAF"/>
    <w:rsid w:val="00BB3FAD"/>
    <w:rsid w:val="00BB48E8"/>
    <w:rsid w:val="00BC0A45"/>
    <w:rsid w:val="00BC57D9"/>
    <w:rsid w:val="00BC71B6"/>
    <w:rsid w:val="00BD0737"/>
    <w:rsid w:val="00BD0748"/>
    <w:rsid w:val="00BD4EC6"/>
    <w:rsid w:val="00BE2749"/>
    <w:rsid w:val="00BE5DC8"/>
    <w:rsid w:val="00BF02F0"/>
    <w:rsid w:val="00BF3364"/>
    <w:rsid w:val="00BF511E"/>
    <w:rsid w:val="00BF6420"/>
    <w:rsid w:val="00C063D2"/>
    <w:rsid w:val="00C13B9B"/>
    <w:rsid w:val="00C177AE"/>
    <w:rsid w:val="00C2286B"/>
    <w:rsid w:val="00C233B9"/>
    <w:rsid w:val="00C25B7A"/>
    <w:rsid w:val="00C36B98"/>
    <w:rsid w:val="00C51FD4"/>
    <w:rsid w:val="00C53B14"/>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DBA"/>
    <w:rsid w:val="00CD7AD7"/>
    <w:rsid w:val="00CE16D4"/>
    <w:rsid w:val="00CE19FC"/>
    <w:rsid w:val="00CE75DA"/>
    <w:rsid w:val="00CE7E8F"/>
    <w:rsid w:val="00CF06B6"/>
    <w:rsid w:val="00CF12CB"/>
    <w:rsid w:val="00CF4A90"/>
    <w:rsid w:val="00CF6536"/>
    <w:rsid w:val="00D00ADD"/>
    <w:rsid w:val="00D10E73"/>
    <w:rsid w:val="00D17817"/>
    <w:rsid w:val="00D206AC"/>
    <w:rsid w:val="00D2263B"/>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B0ACB"/>
    <w:rsid w:val="00DB1565"/>
    <w:rsid w:val="00DB1767"/>
    <w:rsid w:val="00DB2D47"/>
    <w:rsid w:val="00DB5067"/>
    <w:rsid w:val="00DC4909"/>
    <w:rsid w:val="00DC7E00"/>
    <w:rsid w:val="00DD2562"/>
    <w:rsid w:val="00DD3AB6"/>
    <w:rsid w:val="00DD3E41"/>
    <w:rsid w:val="00DE0F81"/>
    <w:rsid w:val="00DE20F7"/>
    <w:rsid w:val="00DE3B88"/>
    <w:rsid w:val="00DE4E82"/>
    <w:rsid w:val="00DE5E39"/>
    <w:rsid w:val="00DE71BA"/>
    <w:rsid w:val="00DE7F6C"/>
    <w:rsid w:val="00DF5079"/>
    <w:rsid w:val="00E06180"/>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09B8"/>
    <w:rsid w:val="00E64143"/>
    <w:rsid w:val="00E64202"/>
    <w:rsid w:val="00E74DF3"/>
    <w:rsid w:val="00E75546"/>
    <w:rsid w:val="00E760F1"/>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3A7B"/>
    <w:rsid w:val="00F0448B"/>
    <w:rsid w:val="00F04904"/>
    <w:rsid w:val="00F051E1"/>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70CA"/>
    <w:rsid w:val="00F815A8"/>
    <w:rsid w:val="00F86618"/>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495611">
      <w:bodyDiv w:val="1"/>
      <w:marLeft w:val="0"/>
      <w:marRight w:val="0"/>
      <w:marTop w:val="0"/>
      <w:marBottom w:val="0"/>
      <w:divBdr>
        <w:top w:val="none" w:sz="0" w:space="0" w:color="auto"/>
        <w:left w:val="none" w:sz="0" w:space="0" w:color="auto"/>
        <w:bottom w:val="none" w:sz="0" w:space="0" w:color="auto"/>
        <w:right w:val="none" w:sz="0" w:space="0" w:color="auto"/>
      </w:divBdr>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7815651">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56611263">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49748112">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plate.gov"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09222-C699-4A45-975B-7A7B63C6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802</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Elena Kostina</cp:lastModifiedBy>
  <cp:revision>6</cp:revision>
  <cp:lastPrinted>2020-02-14T19:12:00Z</cp:lastPrinted>
  <dcterms:created xsi:type="dcterms:W3CDTF">2021-02-24T15:11:00Z</dcterms:created>
  <dcterms:modified xsi:type="dcterms:W3CDTF">2021-02-24T18:48:00Z</dcterms:modified>
</cp:coreProperties>
</file>