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1EDCE08E" w:rsidR="008C0D70" w:rsidRPr="00D63E89" w:rsidRDefault="00FE639F" w:rsidP="009D4E30">
      <w:pPr>
        <w:jc w:val="center"/>
        <w:rPr>
          <w:rFonts w:ascii="Arial" w:hAnsi="Arial" w:cs="Arial"/>
          <w:b/>
          <w:color w:val="500000"/>
          <w:szCs w:val="18"/>
        </w:rPr>
      </w:pPr>
      <w:r>
        <w:rPr>
          <w:rFonts w:ascii="Arial" w:hAnsi="Arial" w:cs="Arial"/>
          <w:b/>
          <w:color w:val="500000"/>
          <w:sz w:val="32"/>
        </w:rPr>
        <w:t xml:space="preserve">Smart </w:t>
      </w:r>
      <w:r w:rsidR="00AE4E7E">
        <w:rPr>
          <w:rFonts w:ascii="Arial" w:hAnsi="Arial" w:cs="Arial"/>
          <w:b/>
          <w:color w:val="500000"/>
          <w:sz w:val="32"/>
        </w:rPr>
        <w:t>Snack</w:t>
      </w:r>
      <w:r>
        <w:rPr>
          <w:rFonts w:ascii="Arial" w:hAnsi="Arial" w:cs="Arial"/>
          <w:b/>
          <w:color w:val="500000"/>
          <w:sz w:val="32"/>
        </w:rPr>
        <w:t>ing for Kids</w:t>
      </w:r>
    </w:p>
    <w:p w14:paraId="1EBC1A81" w14:textId="77777777" w:rsidR="000D2364" w:rsidRPr="000D2364" w:rsidRDefault="000D2364" w:rsidP="00CE7E8F">
      <w:pPr>
        <w:spacing w:afterLines="80" w:after="192"/>
        <w:rPr>
          <w:rFonts w:ascii="Arial" w:hAnsi="Arial" w:cs="Arial"/>
          <w:b/>
          <w:sz w:val="15"/>
          <w:szCs w:val="15"/>
        </w:rPr>
      </w:pPr>
    </w:p>
    <w:p w14:paraId="6639EA80" w14:textId="2D75E417" w:rsidR="000D2364" w:rsidRPr="000D2364" w:rsidRDefault="000D2364" w:rsidP="00CE7E8F">
      <w:pPr>
        <w:spacing w:afterLines="80" w:after="192"/>
        <w:rPr>
          <w:rFonts w:ascii="Arial" w:hAnsi="Arial" w:cs="Arial"/>
          <w:sz w:val="21"/>
          <w:szCs w:val="21"/>
        </w:rPr>
        <w:sectPr w:rsidR="000D2364" w:rsidRPr="000D2364" w:rsidSect="004F243B">
          <w:headerReference w:type="default" r:id="rId8"/>
          <w:footerReference w:type="default" r:id="rId9"/>
          <w:pgSz w:w="12240" w:h="15840"/>
          <w:pgMar w:top="4935" w:right="1008" w:bottom="1008" w:left="1008" w:header="720" w:footer="504" w:gutter="0"/>
          <w:cols w:space="720"/>
          <w:docGrid w:linePitch="360"/>
        </w:sectPr>
      </w:pPr>
    </w:p>
    <w:p w14:paraId="08561866" w14:textId="22F75217" w:rsidR="001D468C" w:rsidRDefault="00591273" w:rsidP="00A77A5C">
      <w:pPr>
        <w:pStyle w:val="BodyText"/>
        <w:spacing w:after="120"/>
        <w:ind w:left="0"/>
        <w:rPr>
          <w:rFonts w:asciiTheme="minorHAnsi" w:hAnsiTheme="minorHAnsi" w:cstheme="minorHAnsi"/>
          <w:sz w:val="24"/>
          <w:szCs w:val="24"/>
        </w:rPr>
      </w:pPr>
      <w:r>
        <w:rPr>
          <w:rFonts w:asciiTheme="minorHAnsi" w:hAnsiTheme="minorHAnsi" w:cstheme="minorHAnsi"/>
          <w:sz w:val="24"/>
          <w:szCs w:val="24"/>
        </w:rPr>
        <w:t>Having a snack can be a great way</w:t>
      </w:r>
      <w:r w:rsidR="00CC58DE" w:rsidRPr="00CC58DE">
        <w:rPr>
          <w:rFonts w:asciiTheme="minorHAnsi" w:hAnsiTheme="minorHAnsi" w:cstheme="minorHAnsi"/>
          <w:sz w:val="24"/>
          <w:szCs w:val="24"/>
        </w:rPr>
        <w:t xml:space="preserve"> </w:t>
      </w:r>
      <w:r>
        <w:rPr>
          <w:rFonts w:asciiTheme="minorHAnsi" w:hAnsiTheme="minorHAnsi" w:cstheme="minorHAnsi"/>
          <w:sz w:val="24"/>
          <w:szCs w:val="24"/>
        </w:rPr>
        <w:t xml:space="preserve">to satisfy hunger when it isn’t meal time. Snacks can help kids stay focused when they’re at school or </w:t>
      </w:r>
      <w:r w:rsidR="00A77A5C">
        <w:rPr>
          <w:rFonts w:asciiTheme="minorHAnsi" w:hAnsiTheme="minorHAnsi" w:cstheme="minorHAnsi"/>
          <w:sz w:val="24"/>
          <w:szCs w:val="24"/>
        </w:rPr>
        <w:t>when</w:t>
      </w:r>
      <w:r>
        <w:rPr>
          <w:rFonts w:asciiTheme="minorHAnsi" w:hAnsiTheme="minorHAnsi" w:cstheme="minorHAnsi"/>
          <w:sz w:val="24"/>
          <w:szCs w:val="24"/>
        </w:rPr>
        <w:t xml:space="preserve"> they work on homework. </w:t>
      </w:r>
      <w:r w:rsidR="001D468C">
        <w:rPr>
          <w:rFonts w:asciiTheme="minorHAnsi" w:hAnsiTheme="minorHAnsi" w:cstheme="minorHAnsi"/>
          <w:sz w:val="24"/>
          <w:szCs w:val="24"/>
        </w:rPr>
        <w:t>Snacking too much, too often, or frequently snacking on low-nutrient food</w:t>
      </w:r>
      <w:r w:rsidR="0078256F">
        <w:rPr>
          <w:rFonts w:asciiTheme="minorHAnsi" w:hAnsiTheme="minorHAnsi" w:cstheme="minorHAnsi"/>
          <w:sz w:val="24"/>
          <w:szCs w:val="24"/>
        </w:rPr>
        <w:t>s can disrupt kid’s appetite</w:t>
      </w:r>
      <w:r w:rsidR="001D468C">
        <w:rPr>
          <w:rFonts w:asciiTheme="minorHAnsi" w:hAnsiTheme="minorHAnsi" w:cstheme="minorHAnsi"/>
          <w:sz w:val="24"/>
          <w:szCs w:val="24"/>
        </w:rPr>
        <w:t>.</w:t>
      </w:r>
    </w:p>
    <w:p w14:paraId="7A3BAC19" w14:textId="332C1EB9" w:rsidR="00E427CC" w:rsidRPr="00E427CC" w:rsidRDefault="00E427CC" w:rsidP="00A77A5C">
      <w:pPr>
        <w:pStyle w:val="BodyText"/>
        <w:spacing w:after="120"/>
        <w:ind w:left="0"/>
        <w:rPr>
          <w:rFonts w:asciiTheme="minorHAnsi" w:hAnsiTheme="minorHAnsi" w:cstheme="minorHAnsi"/>
          <w:b/>
          <w:bCs/>
          <w:sz w:val="24"/>
          <w:szCs w:val="24"/>
        </w:rPr>
      </w:pPr>
      <w:r w:rsidRPr="00FE639F">
        <w:rPr>
          <w:rFonts w:asciiTheme="minorHAnsi" w:hAnsiTheme="minorHAnsi" w:cstheme="minorHAnsi"/>
          <w:b/>
          <w:bCs/>
          <w:color w:val="500000"/>
          <w:sz w:val="24"/>
          <w:szCs w:val="24"/>
        </w:rPr>
        <w:t>When Should Kids Snack?</w:t>
      </w:r>
    </w:p>
    <w:p w14:paraId="617A2719" w14:textId="3EA35B00" w:rsidR="00A77A5C" w:rsidRDefault="00F433BB" w:rsidP="00A77A5C">
      <w:pPr>
        <w:spacing w:after="120"/>
        <w:rPr>
          <w:rFonts w:asciiTheme="minorHAnsi" w:hAnsiTheme="minorHAnsi" w:cstheme="minorHAnsi"/>
        </w:rPr>
      </w:pPr>
      <w:r w:rsidRPr="00FE639F">
        <w:rPr>
          <w:noProof/>
          <w:color w:val="500000"/>
        </w:rPr>
        <w:drawing>
          <wp:anchor distT="0" distB="0" distL="114300" distR="114300" simplePos="0" relativeHeight="251682817" behindDoc="1" locked="0" layoutInCell="1" allowOverlap="1" wp14:anchorId="311812F6" wp14:editId="3C0A8D09">
            <wp:simplePos x="0" y="0"/>
            <wp:positionH relativeFrom="column">
              <wp:posOffset>2263775</wp:posOffset>
            </wp:positionH>
            <wp:positionV relativeFrom="paragraph">
              <wp:posOffset>168973</wp:posOffset>
            </wp:positionV>
            <wp:extent cx="1999615" cy="2002155"/>
            <wp:effectExtent l="25400" t="25400" r="19685" b="29845"/>
            <wp:wrapTight wrapText="bothSides">
              <wp:wrapPolygon edited="0">
                <wp:start x="-274" y="-274"/>
                <wp:lineTo x="-274" y="21785"/>
                <wp:lineTo x="21675" y="21785"/>
                <wp:lineTo x="21675" y="-274"/>
                <wp:lineTo x="-274" y="-274"/>
              </wp:wrapPolygon>
            </wp:wrapTight>
            <wp:docPr id="10" name="Picture 10" descr="A boy eating a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y eating a sna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63" r="29632"/>
                    <a:stretch/>
                  </pic:blipFill>
                  <pic:spPr bwMode="auto">
                    <a:xfrm>
                      <a:off x="0" y="0"/>
                      <a:ext cx="1999615" cy="2002155"/>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7CC">
        <w:rPr>
          <w:rFonts w:asciiTheme="minorHAnsi" w:hAnsiTheme="minorHAnsi" w:cstheme="minorHAnsi"/>
        </w:rPr>
        <w:t xml:space="preserve">Snacks at the right time can provide kids with the energy and nutrients they need. Nonstop snacking </w:t>
      </w:r>
      <w:r w:rsidR="00DE0F81" w:rsidRPr="00DE0F81">
        <w:fldChar w:fldCharType="begin"/>
      </w:r>
      <w:r w:rsidR="00DE0F81" w:rsidRPr="00DE0F81">
        <w:instrText xml:space="preserve"> INCLUDEPICTURE "https://snaped.fns.usda.gov/sites/default/files/gallery/2018-04/mealtime_g2.jpg" \* MERGEFORMATINET </w:instrText>
      </w:r>
      <w:r w:rsidR="00DE0F81" w:rsidRPr="00DE0F81">
        <w:fldChar w:fldCharType="end"/>
      </w:r>
      <w:r w:rsidR="00E427CC">
        <w:rPr>
          <w:rFonts w:asciiTheme="minorHAnsi" w:hAnsiTheme="minorHAnsi" w:cstheme="minorHAnsi"/>
        </w:rPr>
        <w:t>can make it harder for kids to know when they are actually hungry or full.</w:t>
      </w:r>
    </w:p>
    <w:p w14:paraId="78FF0A33" w14:textId="263AE57E" w:rsidR="00DE0F81" w:rsidRDefault="00C6402D" w:rsidP="00A77A5C">
      <w:pPr>
        <w:spacing w:after="120"/>
        <w:rPr>
          <w:rFonts w:asciiTheme="minorHAnsi" w:hAnsiTheme="minorHAnsi" w:cstheme="minorHAnsi"/>
        </w:rPr>
      </w:pPr>
      <w:r>
        <w:rPr>
          <w:rFonts w:asciiTheme="minorHAnsi" w:hAnsiTheme="minorHAnsi" w:cstheme="minorHAnsi"/>
        </w:rPr>
        <w:t xml:space="preserve">A good rule of thumb for kids is three meals a day and two snacks. </w:t>
      </w:r>
      <w:r w:rsidR="00DE0F81">
        <w:rPr>
          <w:rFonts w:asciiTheme="minorHAnsi" w:hAnsiTheme="minorHAnsi" w:cstheme="minorHAnsi"/>
        </w:rPr>
        <w:t xml:space="preserve">If you feel like your kids are constantly asking for a snack, having a set snack time can help (for example, right after school). </w:t>
      </w:r>
    </w:p>
    <w:p w14:paraId="129B164C" w14:textId="18BA5312" w:rsidR="00FE639F" w:rsidRDefault="00DE0F81" w:rsidP="00A77A5C">
      <w:pPr>
        <w:pStyle w:val="BodyText"/>
        <w:spacing w:after="120"/>
        <w:ind w:left="0"/>
        <w:rPr>
          <w:rFonts w:asciiTheme="minorHAnsi" w:hAnsiTheme="minorHAnsi" w:cstheme="minorHAnsi"/>
          <w:sz w:val="24"/>
          <w:szCs w:val="24"/>
        </w:rPr>
      </w:pPr>
      <w:r>
        <w:rPr>
          <w:rFonts w:asciiTheme="minorHAnsi" w:hAnsiTheme="minorHAnsi" w:cstheme="minorHAnsi"/>
          <w:sz w:val="24"/>
          <w:szCs w:val="24"/>
        </w:rPr>
        <w:t xml:space="preserve">Providing kids with a snack an hour or two before a meal will help them avoid filling up on the snack and </w:t>
      </w:r>
      <w:r w:rsidR="0078256F">
        <w:rPr>
          <w:rFonts w:asciiTheme="minorHAnsi" w:hAnsiTheme="minorHAnsi" w:cstheme="minorHAnsi"/>
          <w:sz w:val="24"/>
          <w:szCs w:val="24"/>
        </w:rPr>
        <w:t>maintain a healthy appetite</w:t>
      </w:r>
      <w:r>
        <w:rPr>
          <w:rFonts w:asciiTheme="minorHAnsi" w:hAnsiTheme="minorHAnsi" w:cstheme="minorHAnsi"/>
          <w:sz w:val="24"/>
          <w:szCs w:val="24"/>
        </w:rPr>
        <w:t xml:space="preserve">. </w:t>
      </w:r>
    </w:p>
    <w:p w14:paraId="21DA39A3" w14:textId="3E0F0409" w:rsidR="00FE639F" w:rsidRDefault="00FE639F" w:rsidP="00A77A5C">
      <w:pPr>
        <w:pStyle w:val="BodyText"/>
        <w:spacing w:after="120"/>
        <w:ind w:left="0"/>
        <w:rPr>
          <w:rFonts w:asciiTheme="minorHAnsi" w:hAnsiTheme="minorHAnsi" w:cstheme="minorHAnsi"/>
          <w:sz w:val="24"/>
          <w:szCs w:val="24"/>
        </w:rPr>
      </w:pPr>
      <w:r>
        <w:rPr>
          <w:rFonts w:asciiTheme="minorHAnsi" w:hAnsiTheme="minorHAnsi" w:cstheme="minorHAnsi"/>
          <w:sz w:val="24"/>
          <w:szCs w:val="24"/>
        </w:rPr>
        <w:t xml:space="preserve">Pick an area for kids to eat their snack – for instance, at the table or counter. When kids are </w:t>
      </w:r>
      <w:r>
        <w:rPr>
          <w:rFonts w:asciiTheme="minorHAnsi" w:hAnsiTheme="minorHAnsi" w:cstheme="minorHAnsi"/>
          <w:sz w:val="24"/>
          <w:szCs w:val="24"/>
        </w:rPr>
        <w:t xml:space="preserve">distracted by the TV or other </w:t>
      </w:r>
      <w:r w:rsidR="00057B11">
        <w:rPr>
          <w:rFonts w:asciiTheme="minorHAnsi" w:hAnsiTheme="minorHAnsi" w:cstheme="minorHAnsi"/>
          <w:sz w:val="24"/>
          <w:szCs w:val="24"/>
        </w:rPr>
        <w:t xml:space="preserve">electronics </w:t>
      </w:r>
      <w:r w:rsidR="00A77A5C">
        <w:rPr>
          <w:rFonts w:asciiTheme="minorHAnsi" w:hAnsiTheme="minorHAnsi" w:cstheme="minorHAnsi"/>
          <w:sz w:val="24"/>
          <w:szCs w:val="24"/>
        </w:rPr>
        <w:t xml:space="preserve">it can make it harder for </w:t>
      </w:r>
      <w:r w:rsidR="00CE75DA">
        <w:rPr>
          <w:rFonts w:asciiTheme="minorHAnsi" w:hAnsiTheme="minorHAnsi" w:cstheme="minorHAnsi"/>
          <w:sz w:val="24"/>
          <w:szCs w:val="24"/>
        </w:rPr>
        <w:t>them</w:t>
      </w:r>
      <w:r w:rsidR="00A77A5C">
        <w:rPr>
          <w:rFonts w:asciiTheme="minorHAnsi" w:hAnsiTheme="minorHAnsi" w:cstheme="minorHAnsi"/>
          <w:sz w:val="24"/>
          <w:szCs w:val="24"/>
        </w:rPr>
        <w:t xml:space="preserve"> to </w:t>
      </w:r>
      <w:r w:rsidR="00057B11">
        <w:rPr>
          <w:rFonts w:asciiTheme="minorHAnsi" w:hAnsiTheme="minorHAnsi" w:cstheme="minorHAnsi"/>
          <w:sz w:val="24"/>
          <w:szCs w:val="24"/>
        </w:rPr>
        <w:t>realize</w:t>
      </w:r>
      <w:r w:rsidR="00A77A5C">
        <w:rPr>
          <w:rFonts w:asciiTheme="minorHAnsi" w:hAnsiTheme="minorHAnsi" w:cstheme="minorHAnsi"/>
          <w:sz w:val="24"/>
          <w:szCs w:val="24"/>
        </w:rPr>
        <w:t xml:space="preserve"> when they are full. Mindlessly snacking while </w:t>
      </w:r>
      <w:r w:rsidR="00057B11">
        <w:rPr>
          <w:rFonts w:asciiTheme="minorHAnsi" w:hAnsiTheme="minorHAnsi" w:cstheme="minorHAnsi"/>
          <w:sz w:val="24"/>
          <w:szCs w:val="24"/>
        </w:rPr>
        <w:t>doing other things</w:t>
      </w:r>
      <w:r w:rsidR="00A77A5C">
        <w:rPr>
          <w:rFonts w:asciiTheme="minorHAnsi" w:hAnsiTheme="minorHAnsi" w:cstheme="minorHAnsi"/>
          <w:sz w:val="24"/>
          <w:szCs w:val="24"/>
        </w:rPr>
        <w:t xml:space="preserve"> can lead to overeating.</w:t>
      </w:r>
      <w:r>
        <w:rPr>
          <w:rFonts w:asciiTheme="minorHAnsi" w:hAnsiTheme="minorHAnsi" w:cstheme="minorHAnsi"/>
          <w:sz w:val="24"/>
          <w:szCs w:val="24"/>
        </w:rPr>
        <w:t xml:space="preserve"> </w:t>
      </w:r>
    </w:p>
    <w:p w14:paraId="2C98081E" w14:textId="3A229CCE" w:rsidR="00591273" w:rsidRPr="00290B36" w:rsidRDefault="00FE639F" w:rsidP="00A77A5C">
      <w:pPr>
        <w:pStyle w:val="BodyText"/>
        <w:spacing w:after="120"/>
        <w:ind w:left="0"/>
        <w:rPr>
          <w:rFonts w:asciiTheme="minorHAnsi" w:hAnsiTheme="minorHAnsi" w:cstheme="minorHAnsi"/>
          <w:b/>
          <w:bCs/>
          <w:color w:val="500000"/>
          <w:sz w:val="24"/>
          <w:szCs w:val="24"/>
        </w:rPr>
      </w:pPr>
      <w:r w:rsidRPr="00290B36">
        <w:rPr>
          <w:rFonts w:asciiTheme="minorHAnsi" w:hAnsiTheme="minorHAnsi" w:cstheme="minorHAnsi"/>
          <w:b/>
          <w:bCs/>
          <w:color w:val="500000"/>
          <w:sz w:val="24"/>
          <w:szCs w:val="24"/>
        </w:rPr>
        <w:t>Smart Snack</w:t>
      </w:r>
      <w:r w:rsidR="00033B9B">
        <w:rPr>
          <w:rFonts w:asciiTheme="minorHAnsi" w:hAnsiTheme="minorHAnsi" w:cstheme="minorHAnsi"/>
          <w:b/>
          <w:bCs/>
          <w:color w:val="500000"/>
          <w:sz w:val="24"/>
          <w:szCs w:val="24"/>
        </w:rPr>
        <w:t>ing</w:t>
      </w:r>
    </w:p>
    <w:p w14:paraId="11179B77" w14:textId="360E7981" w:rsidR="00CC58DE" w:rsidRDefault="00F433BB" w:rsidP="00A77A5C">
      <w:pPr>
        <w:pStyle w:val="BodyText"/>
        <w:spacing w:after="120"/>
        <w:ind w:left="0"/>
        <w:rPr>
          <w:rFonts w:asciiTheme="minorHAnsi" w:hAnsiTheme="minorHAnsi" w:cstheme="minorHAnsi"/>
          <w:sz w:val="24"/>
          <w:szCs w:val="24"/>
        </w:rPr>
      </w:pPr>
      <w:r>
        <w:rPr>
          <w:rFonts w:asciiTheme="minorHAnsi" w:hAnsiTheme="minorHAnsi" w:cstheme="minorHAnsi"/>
          <w:sz w:val="24"/>
          <w:szCs w:val="24"/>
        </w:rPr>
        <w:t>Here are some</w:t>
      </w:r>
      <w:r w:rsidR="00290B36">
        <w:rPr>
          <w:rFonts w:asciiTheme="minorHAnsi" w:hAnsiTheme="minorHAnsi" w:cstheme="minorHAnsi"/>
          <w:sz w:val="24"/>
          <w:szCs w:val="24"/>
        </w:rPr>
        <w:t xml:space="preserve"> tips</w:t>
      </w:r>
      <w:r>
        <w:rPr>
          <w:rFonts w:asciiTheme="minorHAnsi" w:hAnsiTheme="minorHAnsi" w:cstheme="minorHAnsi"/>
          <w:sz w:val="24"/>
          <w:szCs w:val="24"/>
        </w:rPr>
        <w:t xml:space="preserve"> that</w:t>
      </w:r>
      <w:r w:rsidR="00290B36">
        <w:rPr>
          <w:rFonts w:asciiTheme="minorHAnsi" w:hAnsiTheme="minorHAnsi" w:cstheme="minorHAnsi"/>
          <w:sz w:val="24"/>
          <w:szCs w:val="24"/>
        </w:rPr>
        <w:t xml:space="preserve"> can help you and your kids be smart </w:t>
      </w:r>
      <w:proofErr w:type="spellStart"/>
      <w:r w:rsidR="00290B36">
        <w:rPr>
          <w:rFonts w:asciiTheme="minorHAnsi" w:hAnsiTheme="minorHAnsi" w:cstheme="minorHAnsi"/>
          <w:sz w:val="24"/>
          <w:szCs w:val="24"/>
        </w:rPr>
        <w:t>snackers</w:t>
      </w:r>
      <w:proofErr w:type="spellEnd"/>
      <w:r w:rsidR="00290B36">
        <w:rPr>
          <w:rFonts w:asciiTheme="minorHAnsi" w:hAnsiTheme="minorHAnsi" w:cstheme="minorHAnsi"/>
          <w:sz w:val="24"/>
          <w:szCs w:val="24"/>
        </w:rPr>
        <w:t>:</w:t>
      </w:r>
    </w:p>
    <w:p w14:paraId="7926B00F" w14:textId="1F9CCDE5" w:rsidR="00290B36" w:rsidRDefault="00290B36" w:rsidP="00F433BB">
      <w:pPr>
        <w:pStyle w:val="BodyText"/>
        <w:numPr>
          <w:ilvl w:val="1"/>
          <w:numId w:val="18"/>
        </w:numPr>
        <w:spacing w:after="120"/>
        <w:ind w:left="1890"/>
        <w:rPr>
          <w:rFonts w:asciiTheme="minorHAnsi" w:hAnsiTheme="minorHAnsi" w:cstheme="minorHAnsi"/>
          <w:sz w:val="24"/>
          <w:szCs w:val="24"/>
        </w:rPr>
      </w:pPr>
      <w:r>
        <w:rPr>
          <w:rFonts w:asciiTheme="minorHAnsi" w:hAnsiTheme="minorHAnsi" w:cstheme="minorHAnsi"/>
          <w:sz w:val="24"/>
          <w:szCs w:val="24"/>
        </w:rPr>
        <w:t xml:space="preserve">Smaller kids need smaller portions </w:t>
      </w:r>
    </w:p>
    <w:p w14:paraId="5287691E" w14:textId="00AD17D0" w:rsidR="00290B36" w:rsidRDefault="00F433BB" w:rsidP="00F433BB">
      <w:pPr>
        <w:pStyle w:val="BodyText"/>
        <w:numPr>
          <w:ilvl w:val="0"/>
          <w:numId w:val="18"/>
        </w:numPr>
        <w:spacing w:after="120"/>
        <w:ind w:left="1890"/>
        <w:rPr>
          <w:rFonts w:asciiTheme="minorHAnsi" w:hAnsiTheme="minorHAnsi" w:cstheme="minorHAnsi"/>
          <w:sz w:val="24"/>
          <w:szCs w:val="24"/>
        </w:rPr>
      </w:pPr>
      <w:r>
        <w:rPr>
          <w:rFonts w:asciiTheme="minorHAnsi" w:hAnsiTheme="minorHAnsi" w:cstheme="minorHAnsi"/>
          <w:sz w:val="24"/>
          <w:szCs w:val="24"/>
        </w:rPr>
        <w:t>A s</w:t>
      </w:r>
      <w:r w:rsidR="00290B36">
        <w:rPr>
          <w:rFonts w:asciiTheme="minorHAnsi" w:hAnsiTheme="minorHAnsi" w:cstheme="minorHAnsi"/>
          <w:sz w:val="24"/>
          <w:szCs w:val="24"/>
        </w:rPr>
        <w:t xml:space="preserve">nack with protein and fiber will help kids feel full for longer (examples -whole wheat crackers with cheese, trail mix, yogurt and fruit)  </w:t>
      </w:r>
    </w:p>
    <w:p w14:paraId="6AC8EC09" w14:textId="00C8057E" w:rsidR="00290B36" w:rsidRDefault="00290B36" w:rsidP="00F433BB">
      <w:pPr>
        <w:pStyle w:val="BodyText"/>
        <w:numPr>
          <w:ilvl w:val="0"/>
          <w:numId w:val="18"/>
        </w:numPr>
        <w:spacing w:after="120"/>
        <w:ind w:left="1890"/>
        <w:rPr>
          <w:rFonts w:asciiTheme="minorHAnsi" w:hAnsiTheme="minorHAnsi" w:cstheme="minorHAnsi"/>
          <w:sz w:val="24"/>
          <w:szCs w:val="24"/>
        </w:rPr>
      </w:pPr>
      <w:r>
        <w:rPr>
          <w:rFonts w:asciiTheme="minorHAnsi" w:hAnsiTheme="minorHAnsi" w:cstheme="minorHAnsi"/>
          <w:sz w:val="24"/>
          <w:szCs w:val="24"/>
        </w:rPr>
        <w:t xml:space="preserve">Use frozen or canned fruits for a budget-friendly </w:t>
      </w:r>
      <w:r w:rsidR="00F433BB">
        <w:rPr>
          <w:rFonts w:asciiTheme="minorHAnsi" w:hAnsiTheme="minorHAnsi" w:cstheme="minorHAnsi"/>
          <w:sz w:val="24"/>
          <w:szCs w:val="24"/>
        </w:rPr>
        <w:t xml:space="preserve">snack </w:t>
      </w:r>
      <w:r>
        <w:rPr>
          <w:rFonts w:asciiTheme="minorHAnsi" w:hAnsiTheme="minorHAnsi" w:cstheme="minorHAnsi"/>
          <w:sz w:val="24"/>
          <w:szCs w:val="24"/>
        </w:rPr>
        <w:t xml:space="preserve">option (choose fruit canned in water or </w:t>
      </w:r>
      <w:r w:rsidR="00057B11">
        <w:rPr>
          <w:rFonts w:asciiTheme="minorHAnsi" w:hAnsiTheme="minorHAnsi" w:cstheme="minorHAnsi"/>
          <w:sz w:val="24"/>
          <w:szCs w:val="24"/>
        </w:rPr>
        <w:t xml:space="preserve">100% </w:t>
      </w:r>
      <w:r>
        <w:rPr>
          <w:rFonts w:asciiTheme="minorHAnsi" w:hAnsiTheme="minorHAnsi" w:cstheme="minorHAnsi"/>
          <w:sz w:val="24"/>
          <w:szCs w:val="24"/>
        </w:rPr>
        <w:t>juice</w:t>
      </w:r>
      <w:r w:rsidR="00057B11">
        <w:rPr>
          <w:rFonts w:asciiTheme="minorHAnsi" w:hAnsiTheme="minorHAnsi" w:cstheme="minorHAnsi"/>
          <w:sz w:val="24"/>
          <w:szCs w:val="24"/>
        </w:rPr>
        <w:t>,</w:t>
      </w:r>
      <w:r>
        <w:rPr>
          <w:rFonts w:asciiTheme="minorHAnsi" w:hAnsiTheme="minorHAnsi" w:cstheme="minorHAnsi"/>
          <w:sz w:val="24"/>
          <w:szCs w:val="24"/>
        </w:rPr>
        <w:t xml:space="preserve"> not syrup) </w:t>
      </w:r>
    </w:p>
    <w:p w14:paraId="720D0980" w14:textId="1BAAAF39" w:rsidR="00290B36" w:rsidRDefault="00290B36" w:rsidP="00F433BB">
      <w:pPr>
        <w:pStyle w:val="BodyText"/>
        <w:numPr>
          <w:ilvl w:val="0"/>
          <w:numId w:val="18"/>
        </w:numPr>
        <w:spacing w:after="120"/>
        <w:rPr>
          <w:rFonts w:asciiTheme="minorHAnsi" w:hAnsiTheme="minorHAnsi" w:cstheme="minorHAnsi"/>
          <w:sz w:val="24"/>
          <w:szCs w:val="24"/>
        </w:rPr>
      </w:pPr>
      <w:r>
        <w:rPr>
          <w:rFonts w:asciiTheme="minorHAnsi" w:hAnsiTheme="minorHAnsi" w:cstheme="minorHAnsi"/>
          <w:sz w:val="24"/>
          <w:szCs w:val="24"/>
        </w:rPr>
        <w:t xml:space="preserve">Keep a bowl of fruit in plain sight and </w:t>
      </w:r>
      <w:r w:rsidR="00A77A5C">
        <w:rPr>
          <w:rFonts w:asciiTheme="minorHAnsi" w:hAnsiTheme="minorHAnsi" w:cstheme="minorHAnsi"/>
          <w:sz w:val="24"/>
          <w:szCs w:val="24"/>
        </w:rPr>
        <w:t xml:space="preserve">veggies </w:t>
      </w:r>
      <w:r w:rsidR="00F433BB">
        <w:rPr>
          <w:rFonts w:asciiTheme="minorHAnsi" w:hAnsiTheme="minorHAnsi" w:cstheme="minorHAnsi"/>
          <w:sz w:val="24"/>
          <w:szCs w:val="24"/>
        </w:rPr>
        <w:t xml:space="preserve">that are </w:t>
      </w:r>
      <w:r w:rsidR="00A77A5C">
        <w:rPr>
          <w:rFonts w:asciiTheme="minorHAnsi" w:hAnsiTheme="minorHAnsi" w:cstheme="minorHAnsi"/>
          <w:sz w:val="24"/>
          <w:szCs w:val="24"/>
        </w:rPr>
        <w:t xml:space="preserve">ready for snacking </w:t>
      </w:r>
      <w:r w:rsidR="00F433BB">
        <w:rPr>
          <w:rFonts w:asciiTheme="minorHAnsi" w:hAnsiTheme="minorHAnsi" w:cstheme="minorHAnsi"/>
          <w:sz w:val="24"/>
          <w:szCs w:val="24"/>
        </w:rPr>
        <w:t xml:space="preserve">at kids-eye level </w:t>
      </w:r>
      <w:r w:rsidR="00A77A5C">
        <w:rPr>
          <w:rFonts w:asciiTheme="minorHAnsi" w:hAnsiTheme="minorHAnsi" w:cstheme="minorHAnsi"/>
          <w:sz w:val="24"/>
          <w:szCs w:val="24"/>
        </w:rPr>
        <w:t>in the fridge.</w:t>
      </w:r>
    </w:p>
    <w:p w14:paraId="37560123" w14:textId="682D07FA" w:rsidR="00F433BB" w:rsidRPr="00CC58DE" w:rsidRDefault="00F433BB" w:rsidP="00F433BB">
      <w:pPr>
        <w:pStyle w:val="BodyText"/>
        <w:rPr>
          <w:rFonts w:asciiTheme="minorHAnsi" w:hAnsiTheme="minorHAnsi" w:cstheme="minorHAnsi"/>
          <w:sz w:val="24"/>
          <w:szCs w:val="24"/>
        </w:rPr>
      </w:pPr>
      <w:r>
        <w:rPr>
          <w:rFonts w:asciiTheme="minorHAnsi" w:hAnsiTheme="minorHAnsi" w:cstheme="minorHAnsi"/>
          <w:sz w:val="24"/>
          <w:szCs w:val="24"/>
        </w:rPr>
        <w:t>What smart snacking tips will you try?</w:t>
      </w:r>
    </w:p>
    <w:p w14:paraId="7BF3E616" w14:textId="2297EB65" w:rsidR="00CC58DE" w:rsidRPr="00CC58DE" w:rsidRDefault="00F433BB" w:rsidP="00CC58DE">
      <w:pPr>
        <w:spacing w:after="120"/>
        <w:rPr>
          <w:rFonts w:asciiTheme="minorHAnsi" w:hAnsiTheme="minorHAnsi" w:cstheme="minorHAnsi"/>
          <w:sz w:val="28"/>
          <w:szCs w:val="28"/>
        </w:rPr>
      </w:pPr>
      <w:r w:rsidRPr="00D639E1">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4FD89939">
                <wp:simplePos x="0" y="0"/>
                <wp:positionH relativeFrom="column">
                  <wp:posOffset>51007</wp:posOffset>
                </wp:positionH>
                <wp:positionV relativeFrom="paragraph">
                  <wp:posOffset>27072</wp:posOffset>
                </wp:positionV>
                <wp:extent cx="3322622" cy="466344"/>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3322622" cy="466344"/>
                        </a:xfrm>
                        <a:prstGeom prst="rect">
                          <a:avLst/>
                        </a:prstGeom>
                        <a:noFill/>
                        <a:ln w="6350">
                          <a:noFill/>
                        </a:ln>
                      </wps:spPr>
                      <wps:txbx>
                        <w:txbxContent>
                          <w:p w14:paraId="39A47098" w14:textId="19336593" w:rsidR="00D639E1" w:rsidRPr="00A77A5C" w:rsidRDefault="00A77A5C" w:rsidP="00D639E1">
                            <w:pPr>
                              <w:rPr>
                                <w:rFonts w:ascii="Arial" w:hAnsi="Arial" w:cs="Arial"/>
                                <w:color w:val="5F0000"/>
                                <w:sz w:val="15"/>
                                <w:szCs w:val="15"/>
                              </w:rPr>
                            </w:pPr>
                            <w:r>
                              <w:rPr>
                                <w:rFonts w:ascii="Arial" w:hAnsi="Arial" w:cs="Arial"/>
                                <w:color w:val="5F0000"/>
                                <w:sz w:val="15"/>
                                <w:szCs w:val="15"/>
                              </w:rPr>
                              <w:t xml:space="preserve">Adapted from: </w:t>
                            </w:r>
                            <w:hyperlink r:id="rId11" w:history="1">
                              <w:r w:rsidRPr="00A77A5C">
                                <w:rPr>
                                  <w:rStyle w:val="Hyperlink"/>
                                  <w:rFonts w:ascii="Arial" w:hAnsi="Arial" w:cs="Arial"/>
                                  <w:sz w:val="15"/>
                                  <w:szCs w:val="15"/>
                                </w:rPr>
                                <w:t>https://www.eatright.org/food/nutrition/dietary-guidelines-and-myplate/when-should-my-kids-snack</w:t>
                              </w:r>
                            </w:hyperlink>
                          </w:p>
                          <w:p w14:paraId="1A0F7493" w14:textId="1ABC01F9" w:rsidR="00D2263B" w:rsidRPr="00D639E1" w:rsidRDefault="00D639E1" w:rsidP="00D639E1">
                            <w:pPr>
                              <w:jc w:val="right"/>
                              <w:rPr>
                                <w:rFonts w:ascii="Arial" w:hAnsi="Arial" w:cs="Arial"/>
                                <w:color w:val="500000"/>
                                <w:sz w:val="15"/>
                                <w:szCs w:val="15"/>
                              </w:rPr>
                            </w:pPr>
                            <w:r>
                              <w:rPr>
                                <w:rFonts w:ascii="Arial" w:hAnsi="Arial" w:cs="Arial"/>
                                <w:color w:val="500000"/>
                                <w:sz w:val="15"/>
                                <w:szCs w:val="15"/>
                              </w:rPr>
                              <w:t xml:space="preserve"> </w:t>
                            </w:r>
                            <w:r w:rsidR="00D2263B" w:rsidRPr="004F243B">
                              <w:rPr>
                                <w:rFonts w:ascii="Arial" w:hAnsi="Arial" w:cs="Arial"/>
                                <w:color w:val="5F0000"/>
                                <w:sz w:val="15"/>
                                <w:szCs w:val="15"/>
                              </w:rPr>
                              <w:t>Photo Source</w:t>
                            </w:r>
                            <w:r w:rsidR="00FE3187">
                              <w:rPr>
                                <w:rFonts w:ascii="Arial" w:hAnsi="Arial" w:cs="Arial"/>
                                <w:color w:val="5F0000"/>
                                <w:sz w:val="15"/>
                                <w:szCs w:val="15"/>
                              </w:rPr>
                              <w:t xml:space="preserve">: </w:t>
                            </w:r>
                            <w:r w:rsidR="00FE3187" w:rsidRPr="00FE3187">
                              <w:rPr>
                                <w:rFonts w:ascii="Arial" w:hAnsi="Arial" w:cs="Arial"/>
                                <w:color w:val="5F0000"/>
                                <w:sz w:val="15"/>
                                <w:szCs w:val="15"/>
                              </w:rPr>
                              <w:t>snaped.fns.usda.gov</w:t>
                            </w:r>
                          </w:p>
                          <w:p w14:paraId="0D7E78B1" w14:textId="77777777" w:rsidR="00D2263B" w:rsidRPr="004F243B" w:rsidRDefault="00D2263B" w:rsidP="00D639E1">
                            <w:pPr>
                              <w:jc w:val="right"/>
                              <w:rPr>
                                <w:color w:val="5F00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4pt;margin-top:2.15pt;width:261.6pt;height:36.7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" filled="f" stroked="f" strokeweight=".5pt">
                <v:textbox inset="0,,0">
                  <w:txbxContent>
                    <w:p w14:paraId="39A47098" w14:textId="19336593" w:rsidR="00D639E1" w:rsidRPr="00A77A5C" w:rsidRDefault="00A77A5C" w:rsidP="00D639E1">
                      <w:pPr>
                        <w:rPr>
                          <w:rFonts w:ascii="Arial" w:hAnsi="Arial" w:cs="Arial"/>
                          <w:color w:val="5F0000"/>
                          <w:sz w:val="15"/>
                          <w:szCs w:val="15"/>
                        </w:rPr>
                      </w:pPr>
                      <w:r>
                        <w:rPr>
                          <w:rFonts w:ascii="Arial" w:hAnsi="Arial" w:cs="Arial"/>
                          <w:color w:val="5F0000"/>
                          <w:sz w:val="15"/>
                          <w:szCs w:val="15"/>
                        </w:rPr>
                        <w:t xml:space="preserve">Adapted from: </w:t>
                      </w:r>
                      <w:hyperlink r:id="rId12" w:history="1">
                        <w:r w:rsidRPr="00A77A5C">
                          <w:rPr>
                            <w:rStyle w:val="Hyperlink"/>
                            <w:rFonts w:ascii="Arial" w:hAnsi="Arial" w:cs="Arial"/>
                            <w:sz w:val="15"/>
                            <w:szCs w:val="15"/>
                          </w:rPr>
                          <w:t>https://www.eatright.org/food/nutrition/dietary-guidelines-and-myplate/when-should-my-kids-snack</w:t>
                        </w:r>
                      </w:hyperlink>
                    </w:p>
                    <w:p w14:paraId="1A0F7493" w14:textId="1ABC01F9" w:rsidR="00D2263B" w:rsidRPr="00D639E1" w:rsidRDefault="00D639E1" w:rsidP="00D639E1">
                      <w:pPr>
                        <w:jc w:val="right"/>
                        <w:rPr>
                          <w:rFonts w:ascii="Arial" w:hAnsi="Arial" w:cs="Arial"/>
                          <w:color w:val="500000"/>
                          <w:sz w:val="15"/>
                          <w:szCs w:val="15"/>
                        </w:rPr>
                      </w:pPr>
                      <w:r>
                        <w:rPr>
                          <w:rFonts w:ascii="Arial" w:hAnsi="Arial" w:cs="Arial"/>
                          <w:color w:val="500000"/>
                          <w:sz w:val="15"/>
                          <w:szCs w:val="15"/>
                        </w:rPr>
                        <w:t xml:space="preserve"> </w:t>
                      </w:r>
                      <w:r w:rsidR="00D2263B" w:rsidRPr="004F243B">
                        <w:rPr>
                          <w:rFonts w:ascii="Arial" w:hAnsi="Arial" w:cs="Arial"/>
                          <w:color w:val="5F0000"/>
                          <w:sz w:val="15"/>
                          <w:szCs w:val="15"/>
                        </w:rPr>
                        <w:t>Photo Source</w:t>
                      </w:r>
                      <w:r w:rsidR="00FE3187">
                        <w:rPr>
                          <w:rFonts w:ascii="Arial" w:hAnsi="Arial" w:cs="Arial"/>
                          <w:color w:val="5F0000"/>
                          <w:sz w:val="15"/>
                          <w:szCs w:val="15"/>
                        </w:rPr>
                        <w:t xml:space="preserve">: </w:t>
                      </w:r>
                      <w:r w:rsidR="00FE3187" w:rsidRPr="00FE3187">
                        <w:rPr>
                          <w:rFonts w:ascii="Arial" w:hAnsi="Arial" w:cs="Arial"/>
                          <w:color w:val="5F0000"/>
                          <w:sz w:val="15"/>
                          <w:szCs w:val="15"/>
                        </w:rPr>
                        <w:t>snaped.fns.usda.gov</w:t>
                      </w:r>
                    </w:p>
                    <w:p w14:paraId="0D7E78B1" w14:textId="77777777" w:rsidR="00D2263B" w:rsidRPr="004F243B" w:rsidRDefault="00D2263B" w:rsidP="00D639E1">
                      <w:pPr>
                        <w:jc w:val="right"/>
                        <w:rPr>
                          <w:color w:val="5F0000"/>
                        </w:rPr>
                      </w:pPr>
                    </w:p>
                  </w:txbxContent>
                </v:textbox>
              </v:shape>
            </w:pict>
          </mc:Fallback>
        </mc:AlternateContent>
      </w:r>
    </w:p>
    <w:p w14:paraId="6D34E4D3" w14:textId="1D0ABEB3" w:rsidR="00CC58DE" w:rsidRPr="00CC58DE" w:rsidRDefault="00CC58DE" w:rsidP="00CC58DE">
      <w:pPr>
        <w:pStyle w:val="BodyText"/>
        <w:rPr>
          <w:rFonts w:asciiTheme="minorHAnsi" w:hAnsiTheme="minorHAnsi" w:cstheme="minorHAnsi"/>
          <w:sz w:val="24"/>
          <w:szCs w:val="24"/>
        </w:rPr>
      </w:pPr>
    </w:p>
    <w:p w14:paraId="6D0A7C3D" w14:textId="01145EF3" w:rsidR="00BD0737" w:rsidRPr="00BD0737" w:rsidRDefault="00BD0737" w:rsidP="0029628D">
      <w:pPr>
        <w:spacing w:after="120"/>
        <w:rPr>
          <w:rFonts w:ascii="Arial" w:hAnsi="Arial" w:cs="Arial"/>
          <w:sz w:val="21"/>
          <w:szCs w:val="21"/>
        </w:rPr>
        <w:sectPr w:rsidR="00BD0737" w:rsidRPr="00BD0737" w:rsidSect="004F243B">
          <w:type w:val="continuous"/>
          <w:pgSz w:w="12240" w:h="15840"/>
          <w:pgMar w:top="4935" w:right="1008" w:bottom="990" w:left="1008" w:header="720" w:footer="504" w:gutter="0"/>
          <w:cols w:num="2"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2D6BD535" w14:textId="6A5B16E9" w:rsidR="00503E81" w:rsidRPr="009D4E30" w:rsidRDefault="00887481" w:rsidP="00712C34">
      <w:pPr>
        <w:jc w:val="center"/>
        <w:rPr>
          <w:rFonts w:ascii="Tahoma" w:hAnsi="Tahoma" w:cs="Tahoma"/>
          <w:b/>
          <w:color w:val="632423"/>
        </w:rPr>
      </w:pPr>
      <w:r>
        <w:rPr>
          <w:rFonts w:ascii="Tahoma" w:hAnsi="Tahoma" w:cs="Tahoma"/>
          <w:b/>
          <w:color w:val="500000"/>
          <w:sz w:val="32"/>
        </w:rPr>
        <w:t>L</w:t>
      </w:r>
      <w:r w:rsidR="00503E81" w:rsidRPr="009D4E30">
        <w:rPr>
          <w:rFonts w:ascii="Tahoma" w:hAnsi="Tahoma" w:cs="Tahoma"/>
          <w:b/>
          <w:color w:val="500000"/>
          <w:sz w:val="32"/>
        </w:rPr>
        <w:t>ocal Events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6BBA5B48" w:rsidR="004F243B" w:rsidRDefault="004F243B" w:rsidP="00A21070">
      <w:pPr>
        <w:spacing w:after="80"/>
        <w:jc w:val="center"/>
        <w:rPr>
          <w:rFonts w:ascii="Tahoma" w:hAnsi="Tahoma" w:cs="Tahoma"/>
          <w:b/>
          <w:color w:val="632423"/>
          <w:sz w:val="32"/>
        </w:rPr>
      </w:pPr>
    </w:p>
    <w:p w14:paraId="1EE28FCC" w14:textId="78A53F6A"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t>Recipe of the Month</w:t>
      </w:r>
    </w:p>
    <w:p w14:paraId="410BE132" w14:textId="36DDB729" w:rsidR="000A53D8" w:rsidRPr="009304DE" w:rsidRDefault="00F04904" w:rsidP="0029628D">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057B11">
        <w:rPr>
          <w:rFonts w:ascii="Arial" w:hAnsi="Arial" w:cs="Arial"/>
          <w:bCs/>
          <w:color w:val="632423"/>
          <w:sz w:val="18"/>
          <w:szCs w:val="11"/>
        </w:rPr>
        <w:t>MyPlate Kitchen</w:t>
      </w:r>
    </w:p>
    <w:p w14:paraId="0D2FC951" w14:textId="63ED443E" w:rsidR="009304DE" w:rsidRPr="009304DE" w:rsidRDefault="009304DE" w:rsidP="0029628D">
      <w:pPr>
        <w:spacing w:after="80"/>
        <w:jc w:val="center"/>
        <w:rPr>
          <w:rFonts w:ascii="Arial" w:hAnsi="Arial" w:cs="Arial"/>
          <w:bCs/>
          <w:color w:val="500000"/>
          <w:sz w:val="8"/>
          <w:szCs w:val="8"/>
        </w:rPr>
      </w:pPr>
    </w:p>
    <w:p w14:paraId="7D7544DD" w14:textId="4E684614" w:rsidR="004C0F08" w:rsidRPr="009304DE" w:rsidRDefault="004C0F08" w:rsidP="0029628D">
      <w:pPr>
        <w:rPr>
          <w:rFonts w:ascii="Arial" w:hAnsi="Arial" w:cs="Arial"/>
          <w:b/>
          <w:color w:val="632423"/>
          <w:sz w:val="21"/>
          <w:szCs w:val="21"/>
        </w:rPr>
      </w:pPr>
    </w:p>
    <w:p w14:paraId="1E95C0FE" w14:textId="7039CD7E" w:rsidR="00135707" w:rsidRPr="00FF2A40" w:rsidRDefault="004C0F08" w:rsidP="00135707">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2A4150">
        <w:rPr>
          <w:rFonts w:ascii="Arial" w:hAnsi="Arial" w:cs="Arial"/>
          <w:b/>
          <w:bCs/>
          <w:color w:val="500000"/>
        </w:rPr>
        <w:t xml:space="preserve">Strawberry </w:t>
      </w:r>
      <w:r w:rsidR="00057B11">
        <w:rPr>
          <w:rFonts w:ascii="Arial" w:hAnsi="Arial" w:cs="Arial"/>
          <w:b/>
          <w:bCs/>
          <w:color w:val="500000"/>
        </w:rPr>
        <w:t>Yogurt Pop</w:t>
      </w:r>
      <w:r w:rsidR="002A4150">
        <w:rPr>
          <w:rFonts w:ascii="Arial" w:hAnsi="Arial" w:cs="Arial"/>
          <w:b/>
          <w:bCs/>
          <w:color w:val="500000"/>
        </w:rPr>
        <w:t>s</w:t>
      </w:r>
    </w:p>
    <w:p w14:paraId="599ADA81" w14:textId="748D3FD9" w:rsidR="00135707" w:rsidRPr="009304DE" w:rsidRDefault="00887481" w:rsidP="00135707">
      <w:pPr>
        <w:ind w:right="-396"/>
        <w:rPr>
          <w:rFonts w:ascii="Arial" w:hAnsi="Arial" w:cs="Arial"/>
          <w:bCs/>
          <w:color w:val="632423"/>
          <w:sz w:val="20"/>
          <w:szCs w:val="20"/>
        </w:rPr>
      </w:pPr>
      <w:r w:rsidRPr="00887481">
        <w:rPr>
          <w:noProof/>
        </w:rPr>
        <w:drawing>
          <wp:anchor distT="0" distB="0" distL="114300" distR="114300" simplePos="0" relativeHeight="251683841" behindDoc="0" locked="0" layoutInCell="1" allowOverlap="1" wp14:anchorId="3FF7A585" wp14:editId="01AA7082">
            <wp:simplePos x="0" y="0"/>
            <wp:positionH relativeFrom="column">
              <wp:posOffset>4171315</wp:posOffset>
            </wp:positionH>
            <wp:positionV relativeFrom="paragraph">
              <wp:posOffset>19685</wp:posOffset>
            </wp:positionV>
            <wp:extent cx="1481822" cy="1294645"/>
            <wp:effectExtent l="25400" t="25400" r="29845" b="26670"/>
            <wp:wrapNone/>
            <wp:docPr id="2" name="Picture 2" descr="A close up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822" cy="1294645"/>
                    </a:xfrm>
                    <a:prstGeom prst="rect">
                      <a:avLst/>
                    </a:prstGeom>
                    <a:noFill/>
                    <a:ln w="28575">
                      <a:solidFill>
                        <a:srgbClr val="500000"/>
                      </a:solidFill>
                    </a:ln>
                  </pic:spPr>
                </pic:pic>
              </a:graphicData>
            </a:graphic>
            <wp14:sizeRelH relativeFrom="page">
              <wp14:pctWidth>0</wp14:pctWidth>
            </wp14:sizeRelH>
            <wp14:sizeRelV relativeFrom="page">
              <wp14:pctHeight>0</wp14:pctHeight>
            </wp14:sizeRelV>
          </wp:anchor>
        </w:drawing>
      </w:r>
      <w:r w:rsidR="0024535D"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0024535D" w:rsidRPr="009304DE">
        <w:rPr>
          <w:rFonts w:ascii="Arial" w:hAnsi="Arial" w:cs="Arial"/>
          <w:bCs/>
          <w:color w:val="632423"/>
          <w:sz w:val="20"/>
          <w:szCs w:val="20"/>
        </w:rPr>
        <w:t xml:space="preserve">: </w:t>
      </w:r>
      <w:r w:rsidR="002A4150">
        <w:rPr>
          <w:rFonts w:ascii="Arial" w:hAnsi="Arial" w:cs="Arial"/>
          <w:bCs/>
          <w:color w:val="632423"/>
          <w:sz w:val="20"/>
          <w:szCs w:val="20"/>
        </w:rPr>
        <w:t>4</w:t>
      </w:r>
    </w:p>
    <w:p w14:paraId="048956EB" w14:textId="47EE095E" w:rsidR="00135707" w:rsidRPr="00887481" w:rsidRDefault="00887481" w:rsidP="00887481">
      <w:r w:rsidRPr="00887481">
        <w:fldChar w:fldCharType="begin"/>
      </w:r>
      <w:r w:rsidRPr="00887481">
        <w:instrText xml:space="preserve"> INCLUDEPICTURE "https://www.choosemyplate.gov/sites/default/files/styles/large/public/recipe-images/StrawberryYogurtPops.png?itok=uifyWdRz" \* MERGEFORMATINET </w:instrText>
      </w:r>
      <w:r w:rsidRPr="00887481">
        <w:fldChar w:fldCharType="end"/>
      </w:r>
    </w:p>
    <w:p w14:paraId="36CEFC91" w14:textId="309F0E07" w:rsidR="00135707" w:rsidRPr="009304DE" w:rsidRDefault="00135707" w:rsidP="00135707">
      <w:pPr>
        <w:ind w:right="-396"/>
        <w:rPr>
          <w:rFonts w:ascii="Arial" w:hAnsi="Arial" w:cs="Arial"/>
          <w:bCs/>
          <w:color w:val="632423"/>
          <w:sz w:val="20"/>
          <w:szCs w:val="20"/>
        </w:rPr>
      </w:pPr>
    </w:p>
    <w:p w14:paraId="704FDDCC" w14:textId="71B6001B" w:rsidR="000A50AE" w:rsidRPr="009304DE" w:rsidRDefault="000A50AE" w:rsidP="0029628D">
      <w:pPr>
        <w:rPr>
          <w:rFonts w:ascii="Arial" w:hAnsi="Arial" w:cs="Arial"/>
          <w:b/>
          <w:color w:val="632423"/>
        </w:rPr>
      </w:pPr>
      <w:r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X="-114"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5760"/>
      </w:tblGrid>
      <w:tr w:rsidR="002A4150" w:rsidRPr="009304DE" w14:paraId="740EE7B6" w14:textId="77777777" w:rsidTr="002A4150">
        <w:trPr>
          <w:trHeight w:val="277"/>
        </w:trPr>
        <w:tc>
          <w:tcPr>
            <w:tcW w:w="270" w:type="dxa"/>
          </w:tcPr>
          <w:p w14:paraId="1A6231C2" w14:textId="77777777" w:rsidR="002A4150" w:rsidRPr="00EE723C" w:rsidRDefault="002A4150" w:rsidP="002A4150">
            <w:pPr>
              <w:tabs>
                <w:tab w:val="left" w:pos="360"/>
              </w:tabs>
              <w:rPr>
                <w:rFonts w:ascii="Arial" w:hAnsi="Arial" w:cs="Arial"/>
                <w:color w:val="632423"/>
                <w:sz w:val="21"/>
                <w:szCs w:val="28"/>
              </w:rPr>
            </w:pPr>
            <w:r w:rsidRPr="00EE723C">
              <w:rPr>
                <w:rFonts w:ascii="Arial" w:hAnsi="Arial" w:cs="Arial"/>
                <w:color w:val="632423"/>
                <w:sz w:val="21"/>
                <w:szCs w:val="28"/>
              </w:rPr>
              <w:t>1</w:t>
            </w:r>
          </w:p>
        </w:tc>
        <w:tc>
          <w:tcPr>
            <w:tcW w:w="5760" w:type="dxa"/>
          </w:tcPr>
          <w:p w14:paraId="441BA828" w14:textId="77777777" w:rsidR="002A4150" w:rsidRPr="00EE723C" w:rsidRDefault="002A4150" w:rsidP="002A4150">
            <w:pPr>
              <w:tabs>
                <w:tab w:val="left" w:pos="360"/>
              </w:tabs>
              <w:ind w:left="-108"/>
              <w:rPr>
                <w:rFonts w:ascii="Arial" w:hAnsi="Arial" w:cs="Arial"/>
                <w:color w:val="632423"/>
                <w:sz w:val="21"/>
                <w:szCs w:val="28"/>
              </w:rPr>
            </w:pPr>
            <w:r>
              <w:rPr>
                <w:rFonts w:ascii="Arial" w:hAnsi="Arial" w:cs="Arial"/>
                <w:color w:val="632423"/>
                <w:sz w:val="21"/>
                <w:szCs w:val="28"/>
              </w:rPr>
              <w:t>cup low-fat strawberry yogurt</w:t>
            </w:r>
          </w:p>
        </w:tc>
      </w:tr>
      <w:tr w:rsidR="002A4150" w:rsidRPr="009304DE" w14:paraId="5F458966" w14:textId="77777777" w:rsidTr="002A4150">
        <w:trPr>
          <w:trHeight w:val="277"/>
        </w:trPr>
        <w:tc>
          <w:tcPr>
            <w:tcW w:w="270" w:type="dxa"/>
          </w:tcPr>
          <w:p w14:paraId="7ADC2182" w14:textId="77777777" w:rsidR="002A4150" w:rsidRPr="00EE723C" w:rsidRDefault="002A4150" w:rsidP="002A4150">
            <w:pPr>
              <w:tabs>
                <w:tab w:val="left" w:pos="251"/>
              </w:tabs>
              <w:ind w:right="-491"/>
              <w:rPr>
                <w:rFonts w:ascii="Arial" w:hAnsi="Arial" w:cs="Arial"/>
                <w:color w:val="580000"/>
                <w:sz w:val="21"/>
                <w:szCs w:val="28"/>
              </w:rPr>
            </w:pPr>
            <w:r>
              <w:rPr>
                <w:rFonts w:ascii="Arial" w:hAnsi="Arial" w:cs="Arial"/>
                <w:color w:val="632423"/>
                <w:sz w:val="21"/>
                <w:szCs w:val="28"/>
              </w:rPr>
              <w:t>6</w:t>
            </w:r>
          </w:p>
        </w:tc>
        <w:tc>
          <w:tcPr>
            <w:tcW w:w="5760" w:type="dxa"/>
          </w:tcPr>
          <w:p w14:paraId="69FE63BF" w14:textId="6AFD9136" w:rsidR="002A4150" w:rsidRPr="00EE723C" w:rsidRDefault="002A4150" w:rsidP="002A4150">
            <w:pPr>
              <w:tabs>
                <w:tab w:val="left" w:pos="360"/>
              </w:tabs>
              <w:ind w:left="-108"/>
              <w:rPr>
                <w:rFonts w:ascii="Arial" w:hAnsi="Arial" w:cs="Arial"/>
                <w:color w:val="632423"/>
                <w:sz w:val="21"/>
                <w:szCs w:val="28"/>
              </w:rPr>
            </w:pPr>
            <w:r>
              <w:rPr>
                <w:rFonts w:ascii="Arial" w:hAnsi="Arial" w:cs="Arial"/>
                <w:color w:val="632423"/>
                <w:sz w:val="21"/>
                <w:szCs w:val="28"/>
              </w:rPr>
              <w:t>large strawberries</w:t>
            </w:r>
          </w:p>
        </w:tc>
      </w:tr>
      <w:tr w:rsidR="002A4150" w:rsidRPr="009304DE" w14:paraId="7E2D00DC" w14:textId="77777777" w:rsidTr="002A4150">
        <w:trPr>
          <w:trHeight w:val="277"/>
        </w:trPr>
        <w:tc>
          <w:tcPr>
            <w:tcW w:w="270" w:type="dxa"/>
          </w:tcPr>
          <w:p w14:paraId="09B5074B" w14:textId="77777777" w:rsidR="002A4150" w:rsidRPr="00EE723C" w:rsidRDefault="002A4150" w:rsidP="002A4150">
            <w:pPr>
              <w:tabs>
                <w:tab w:val="left" w:pos="360"/>
              </w:tabs>
              <w:rPr>
                <w:rFonts w:ascii="Arial" w:hAnsi="Arial" w:cs="Arial"/>
                <w:color w:val="632423"/>
                <w:sz w:val="21"/>
                <w:szCs w:val="28"/>
              </w:rPr>
            </w:pPr>
            <w:r>
              <w:rPr>
                <w:rFonts w:ascii="Arial" w:hAnsi="Arial" w:cs="Arial"/>
                <w:color w:val="632423"/>
                <w:sz w:val="21"/>
                <w:szCs w:val="28"/>
              </w:rPr>
              <w:t xml:space="preserve">1 </w:t>
            </w:r>
          </w:p>
        </w:tc>
        <w:tc>
          <w:tcPr>
            <w:tcW w:w="5760" w:type="dxa"/>
          </w:tcPr>
          <w:p w14:paraId="00E577AE" w14:textId="52CF0273" w:rsidR="002A4150" w:rsidRPr="00EE723C" w:rsidRDefault="002A4150" w:rsidP="002A4150">
            <w:pPr>
              <w:tabs>
                <w:tab w:val="left" w:pos="360"/>
              </w:tabs>
              <w:ind w:left="-108"/>
              <w:rPr>
                <w:rFonts w:ascii="Arial" w:hAnsi="Arial" w:cs="Arial"/>
                <w:color w:val="632423"/>
                <w:sz w:val="21"/>
                <w:szCs w:val="28"/>
              </w:rPr>
            </w:pPr>
            <w:r>
              <w:rPr>
                <w:rFonts w:ascii="Arial" w:hAnsi="Arial" w:cs="Arial"/>
                <w:color w:val="632423"/>
                <w:sz w:val="21"/>
                <w:szCs w:val="28"/>
              </w:rPr>
              <w:t>ice cube tray or small paper cups</w:t>
            </w:r>
          </w:p>
        </w:tc>
      </w:tr>
      <w:tr w:rsidR="00BE2749" w:rsidRPr="009304DE" w14:paraId="5F1879E7" w14:textId="77777777" w:rsidTr="002A4150">
        <w:trPr>
          <w:trHeight w:val="277"/>
        </w:trPr>
        <w:tc>
          <w:tcPr>
            <w:tcW w:w="270" w:type="dxa"/>
          </w:tcPr>
          <w:p w14:paraId="54B63C79" w14:textId="77777777" w:rsidR="00BE2749" w:rsidRDefault="00BE2749" w:rsidP="002A4150">
            <w:pPr>
              <w:tabs>
                <w:tab w:val="left" w:pos="360"/>
              </w:tabs>
              <w:rPr>
                <w:rFonts w:ascii="Arial" w:hAnsi="Arial" w:cs="Arial"/>
                <w:color w:val="632423"/>
                <w:sz w:val="21"/>
                <w:szCs w:val="28"/>
              </w:rPr>
            </w:pPr>
          </w:p>
        </w:tc>
        <w:tc>
          <w:tcPr>
            <w:tcW w:w="5760" w:type="dxa"/>
          </w:tcPr>
          <w:p w14:paraId="6E3AC15A" w14:textId="72559CD9" w:rsidR="00BE2749" w:rsidRDefault="00BE2749" w:rsidP="002A4150">
            <w:pPr>
              <w:tabs>
                <w:tab w:val="left" w:pos="360"/>
              </w:tabs>
              <w:ind w:left="-108"/>
              <w:rPr>
                <w:rFonts w:ascii="Arial" w:hAnsi="Arial" w:cs="Arial"/>
                <w:color w:val="632423"/>
                <w:sz w:val="21"/>
                <w:szCs w:val="28"/>
              </w:rPr>
            </w:pPr>
            <w:r>
              <w:rPr>
                <w:rFonts w:ascii="Arial" w:hAnsi="Arial" w:cs="Arial"/>
                <w:color w:val="632423"/>
                <w:sz w:val="21"/>
                <w:szCs w:val="28"/>
              </w:rPr>
              <w:t>Popsicle sticks or cut plastic straws</w:t>
            </w:r>
          </w:p>
        </w:tc>
      </w:tr>
    </w:tbl>
    <w:p w14:paraId="165E7F34" w14:textId="68050C12" w:rsidR="0029628D" w:rsidRPr="009304DE" w:rsidRDefault="002A4150" w:rsidP="0029628D">
      <w:pPr>
        <w:rPr>
          <w:rFonts w:ascii="Arial" w:hAnsi="Arial" w:cs="Arial"/>
        </w:rPr>
      </w:pPr>
      <w:r w:rsidRPr="009304DE">
        <w:rPr>
          <w:rFonts w:ascii="Arial" w:hAnsi="Arial" w:cs="Arial"/>
          <w:color w:val="632423"/>
          <w:sz w:val="20"/>
        </w:rPr>
        <w:t xml:space="preserve"> </w:t>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p w14:paraId="01BA2866" w14:textId="3F2E6606" w:rsidR="004C0F08" w:rsidRPr="009304DE" w:rsidRDefault="004C0F08" w:rsidP="004C0F08">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738DCFEB" w14:textId="214047E2"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"https://images.unsplash.com/photo-1567635323960-a7888f74797c?ixlib=rb-1.2.1&amp;ixid=eyJhcHBfaWQiOjEyMDd9&amp;auto=format&amp;fit=crop&amp;w=1000&amp;q=80" \* MERGEFORMATINET </w:instrText>
      </w:r>
      <w:r w:rsidRPr="009304DE">
        <w:rPr>
          <w:rFonts w:ascii="Arial" w:hAnsi="Arial" w:cs="Arial"/>
        </w:rPr>
        <w:fldChar w:fldCharType="end"/>
      </w:r>
    </w:p>
    <w:p w14:paraId="7121CE30" w14:textId="38E5A745" w:rsidR="00FB665F" w:rsidRPr="009304DE" w:rsidRDefault="000A53D8" w:rsidP="0029628D">
      <w:pPr>
        <w:rPr>
          <w:rFonts w:ascii="Arial" w:hAnsi="Arial" w:cs="Arial"/>
          <w:bCs/>
          <w:color w:val="632423"/>
          <w:sz w:val="20"/>
          <w:szCs w:val="20"/>
        </w:rPr>
      </w:pPr>
      <w:r w:rsidRPr="009304DE">
        <w:rPr>
          <w:rFonts w:ascii="Arial" w:hAnsi="Arial" w:cs="Arial"/>
        </w:rPr>
        <w:fldChar w:fldCharType="begin"/>
      </w:r>
      <w:r w:rsidRPr="009304DE">
        <w:rPr>
          <w:rFonts w:ascii="Arial" w:hAnsi="Arial" w:cs="Arial"/>
        </w:rPr>
        <w:instrText xml:space="preserve"> INCLUDEPICTURE "https://dinnertonight.tamu.edu/files/2016/01/Roasted-Pears-with-Nut-Oat-Crumble-150x150.png" \* MERGEFORMATINET </w:instrText>
      </w:r>
      <w:r w:rsidRPr="009304DE">
        <w:rPr>
          <w:rFonts w:ascii="Arial" w:hAnsi="Arial" w:cs="Arial"/>
        </w:rPr>
        <w:fldChar w:fldCharType="end"/>
      </w:r>
    </w:p>
    <w:p w14:paraId="2D1A7A1E" w14:textId="5D4ECD85" w:rsidR="0029628D" w:rsidRPr="009304DE" w:rsidRDefault="00887481" w:rsidP="00135707">
      <w:pPr>
        <w:rPr>
          <w:rFonts w:ascii="Arial" w:hAnsi="Arial" w:cs="Arial"/>
        </w:rPr>
      </w:pPr>
      <w:r w:rsidRPr="00FF2A40">
        <w:rPr>
          <w:rFonts w:ascii="Arial" w:hAnsi="Arial" w:cs="Arial"/>
          <w:bCs/>
          <w:noProof/>
          <w:color w:val="632423"/>
          <w:sz w:val="21"/>
          <w:szCs w:val="21"/>
        </w:rPr>
        <mc:AlternateContent>
          <mc:Choice Requires="wps">
            <w:drawing>
              <wp:anchor distT="0" distB="0" distL="114300" distR="114300" simplePos="0" relativeHeight="251675649" behindDoc="0" locked="0" layoutInCell="1" allowOverlap="1" wp14:anchorId="7AD2734E" wp14:editId="4C17D29C">
                <wp:simplePos x="0" y="0"/>
                <wp:positionH relativeFrom="column">
                  <wp:posOffset>3949065</wp:posOffset>
                </wp:positionH>
                <wp:positionV relativeFrom="paragraph">
                  <wp:posOffset>45613</wp:posOffset>
                </wp:positionV>
                <wp:extent cx="2145665" cy="280670"/>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2145665" cy="280670"/>
                        </a:xfrm>
                        <a:prstGeom prst="rect">
                          <a:avLst/>
                        </a:prstGeom>
                        <a:noFill/>
                        <a:ln w="6350">
                          <a:noFill/>
                        </a:ln>
                      </wps:spPr>
                      <wps:txbx>
                        <w:txbxContent>
                          <w:p w14:paraId="71B16F0D" w14:textId="01D6195A"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 xml:space="preserve">Photo Source: </w:t>
                            </w:r>
                            <w:hyperlink r:id="rId14" w:history="1">
                              <w:r w:rsidR="00887481" w:rsidRPr="00887481">
                                <w:rPr>
                                  <w:rStyle w:val="Hyperlink"/>
                                  <w:rFonts w:ascii="Arial" w:hAnsi="Arial" w:cs="Arial"/>
                                  <w:sz w:val="13"/>
                                  <w:szCs w:val="13"/>
                                  <w:u w:val="none"/>
                                </w:rPr>
                                <w:t>choosemyplate.gov/</w:t>
                              </w:r>
                              <w:proofErr w:type="spellStart"/>
                              <w:r w:rsidR="00887481" w:rsidRPr="00887481">
                                <w:rPr>
                                  <w:rStyle w:val="Hyperlink"/>
                                  <w:rFonts w:ascii="Arial" w:hAnsi="Arial" w:cs="Arial"/>
                                  <w:sz w:val="13"/>
                                  <w:szCs w:val="13"/>
                                  <w:u w:val="none"/>
                                </w:rPr>
                                <w:t>myplatekitchen</w:t>
                              </w:r>
                              <w:proofErr w:type="spellEnd"/>
                            </w:hyperlink>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10.95pt;margin-top:3.6pt;width:168.95pt;height:22.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" filled="f" stroked="f" strokeweight=".5pt">
                <v:textbox inset="0,,0">
                  <w:txbxContent>
                    <w:p w14:paraId="71B16F0D" w14:textId="01D6195A"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 xml:space="preserve">Photo Source: </w:t>
                      </w:r>
                      <w:hyperlink r:id="rId15" w:history="1">
                        <w:r w:rsidR="00887481" w:rsidRPr="00887481">
                          <w:rPr>
                            <w:rStyle w:val="Hyperlink"/>
                            <w:rFonts w:ascii="Arial" w:hAnsi="Arial" w:cs="Arial"/>
                            <w:sz w:val="13"/>
                            <w:szCs w:val="13"/>
                            <w:u w:val="none"/>
                          </w:rPr>
                          <w:t>choosemyplate.gov/</w:t>
                        </w:r>
                        <w:proofErr w:type="spellStart"/>
                        <w:r w:rsidR="00887481" w:rsidRPr="00887481">
                          <w:rPr>
                            <w:rStyle w:val="Hyperlink"/>
                            <w:rFonts w:ascii="Arial" w:hAnsi="Arial" w:cs="Arial"/>
                            <w:sz w:val="13"/>
                            <w:szCs w:val="13"/>
                            <w:u w:val="none"/>
                          </w:rPr>
                          <w:t>myplatekitchen</w:t>
                        </w:r>
                        <w:proofErr w:type="spellEnd"/>
                      </w:hyperlink>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"https://images.unsplash.com/photo-1578143832633-2b5782984e2f?ixlib=rb-1.2.1&amp;ixid=eyJhcHBfaWQiOjEyMDd9&amp;auto=format&amp;fit=crop&amp;w=1000&amp;q=80" \* MERGEFORMATINET </w:instrText>
      </w:r>
      <w:r w:rsidR="0029628D" w:rsidRPr="009304DE">
        <w:rPr>
          <w:rFonts w:ascii="Arial" w:hAnsi="Arial" w:cs="Arial"/>
        </w:rPr>
        <w:fldChar w:fldCharType="end"/>
      </w:r>
      <w:r w:rsidR="00B166C6" w:rsidRPr="009304DE">
        <w:rPr>
          <w:rFonts w:ascii="Arial" w:hAnsi="Arial" w:cs="Arial"/>
        </w:rPr>
        <w:fldChar w:fldCharType="begin"/>
      </w:r>
      <w:r w:rsidR="00B166C6" w:rsidRPr="009304DE">
        <w:rPr>
          <w:rFonts w:ascii="Arial" w:hAnsi="Arial" w:cs="Arial"/>
        </w:rPr>
        <w:instrText xml:space="preserve"> INCLUDEPICTURE "https://www.choosemyplate.gov/sites/default/files/styles/large/public/recipe-images/FruitCrisp.jpg?itok=tQ_2w6uP" \* MERGEFORMATINET </w:instrText>
      </w:r>
      <w:r w:rsidR="00B166C6" w:rsidRPr="009304DE">
        <w:rPr>
          <w:rFonts w:ascii="Arial" w:hAnsi="Arial" w:cs="Arial"/>
        </w:rPr>
        <w:fldChar w:fldCharType="end"/>
      </w:r>
      <w:r w:rsidR="00A11EC1" w:rsidRPr="009304DE">
        <w:rPr>
          <w:rFonts w:ascii="Arial" w:hAnsi="Arial" w:cs="Arial"/>
        </w:rPr>
        <w:fldChar w:fldCharType="begin"/>
      </w:r>
      <w:r w:rsidR="00A11EC1" w:rsidRPr="009304DE">
        <w:rPr>
          <w:rFonts w:ascii="Arial" w:hAnsi="Arial" w:cs="Arial"/>
        </w:rPr>
        <w:instrText xml:space="preserve"> INCLUDEPICTURE "https://whatscooking.fns.usda.gov/sites/default/files/styles/recipe_main/public/MapleSweetPotatoes310x200.jpg?itok=eXuw5iLw" \* MERGEFORMATINET </w:instrText>
      </w:r>
      <w:r w:rsidR="00A11EC1" w:rsidRPr="009304DE">
        <w:rPr>
          <w:rFonts w:ascii="Arial" w:hAnsi="Arial" w:cs="Arial"/>
        </w:rPr>
        <w:fldChar w:fldCharType="end"/>
      </w:r>
    </w:p>
    <w:p w14:paraId="25893C32" w14:textId="526AC24C" w:rsidR="00887481" w:rsidRDefault="00887481" w:rsidP="0029628D">
      <w:pPr>
        <w:rPr>
          <w:rFonts w:ascii="Arial" w:hAnsi="Arial" w:cs="Arial"/>
          <w:b/>
          <w:color w:val="500000"/>
          <w:szCs w:val="20"/>
        </w:rPr>
      </w:pPr>
    </w:p>
    <w:p w14:paraId="41D2E192" w14:textId="32C3874E" w:rsidR="000C1E17" w:rsidRPr="009304DE" w:rsidRDefault="00395644" w:rsidP="0029628D">
      <w:pPr>
        <w:rPr>
          <w:rFonts w:ascii="Arial" w:hAnsi="Arial" w:cs="Arial"/>
          <w:b/>
          <w:color w:val="500000"/>
          <w:sz w:val="20"/>
          <w:szCs w:val="20"/>
        </w:rPr>
      </w:pPr>
      <w:r w:rsidRPr="009304DE">
        <w:rPr>
          <w:rFonts w:ascii="Arial" w:hAnsi="Arial" w:cs="Arial"/>
          <w:b/>
          <w:color w:val="500000"/>
          <w:szCs w:val="20"/>
        </w:rPr>
        <w:t>Directions</w:t>
      </w:r>
    </w:p>
    <w:p w14:paraId="565A9653" w14:textId="34D0D9B6" w:rsidR="00135707" w:rsidRPr="00EE723C" w:rsidRDefault="00135707" w:rsidP="00135707">
      <w:pPr>
        <w:pStyle w:val="ListParagraph"/>
        <w:numPr>
          <w:ilvl w:val="0"/>
          <w:numId w:val="6"/>
        </w:numPr>
        <w:ind w:left="360"/>
        <w:rPr>
          <w:color w:val="500000"/>
          <w:sz w:val="21"/>
          <w:szCs w:val="21"/>
        </w:rPr>
      </w:pPr>
      <w:r w:rsidRPr="00EE723C">
        <w:rPr>
          <w:color w:val="500000"/>
          <w:sz w:val="21"/>
          <w:szCs w:val="21"/>
        </w:rPr>
        <w:t xml:space="preserve">Wash your hands and clean your </w:t>
      </w:r>
      <w:r w:rsidR="00BE2749">
        <w:rPr>
          <w:color w:val="500000"/>
          <w:sz w:val="21"/>
          <w:szCs w:val="21"/>
        </w:rPr>
        <w:t xml:space="preserve">preparation </w:t>
      </w:r>
      <w:r w:rsidRPr="00EE723C">
        <w:rPr>
          <w:color w:val="500000"/>
          <w:sz w:val="21"/>
          <w:szCs w:val="21"/>
        </w:rPr>
        <w:t xml:space="preserve">area. </w:t>
      </w:r>
    </w:p>
    <w:p w14:paraId="53E49B38" w14:textId="605B72D0" w:rsidR="00FF2A40" w:rsidRPr="00BE2749" w:rsidRDefault="00BE2749" w:rsidP="00BE2749">
      <w:pPr>
        <w:pStyle w:val="ListParagraph"/>
        <w:numPr>
          <w:ilvl w:val="0"/>
          <w:numId w:val="6"/>
        </w:numPr>
        <w:ind w:left="360"/>
        <w:rPr>
          <w:bCs/>
          <w:noProof/>
          <w:color w:val="632423"/>
          <w:sz w:val="21"/>
          <w:szCs w:val="21"/>
        </w:rPr>
      </w:pPr>
      <w:r>
        <w:rPr>
          <w:bCs/>
          <w:noProof/>
          <w:color w:val="632423"/>
          <w:sz w:val="21"/>
          <w:szCs w:val="21"/>
        </w:rPr>
        <w:t>Wash the strawberries, then cut into small pieces</w:t>
      </w:r>
      <w:r w:rsidR="00FF2A40" w:rsidRPr="00EE723C">
        <w:rPr>
          <w:bCs/>
          <w:noProof/>
          <w:color w:val="632423"/>
          <w:sz w:val="21"/>
          <w:szCs w:val="21"/>
        </w:rPr>
        <w:t>.</w:t>
      </w:r>
      <w:r>
        <w:rPr>
          <w:bCs/>
          <w:noProof/>
          <w:color w:val="632423"/>
          <w:sz w:val="21"/>
          <w:szCs w:val="21"/>
        </w:rPr>
        <w:t xml:space="preserve"> </w:t>
      </w:r>
      <w:r w:rsidRPr="00BE2749">
        <w:rPr>
          <w:color w:val="500000"/>
          <w:sz w:val="21"/>
          <w:szCs w:val="21"/>
        </w:rPr>
        <w:t>Mix fruit and yogurt.</w:t>
      </w:r>
    </w:p>
    <w:p w14:paraId="4751EA73" w14:textId="7E60BBBF" w:rsidR="00BE2749" w:rsidRDefault="00BE2749" w:rsidP="00FF2A40">
      <w:pPr>
        <w:pStyle w:val="ListParagraph"/>
        <w:numPr>
          <w:ilvl w:val="0"/>
          <w:numId w:val="6"/>
        </w:numPr>
        <w:ind w:left="360"/>
        <w:rPr>
          <w:color w:val="500000"/>
          <w:sz w:val="21"/>
          <w:szCs w:val="21"/>
        </w:rPr>
      </w:pPr>
      <w:r>
        <w:rPr>
          <w:color w:val="500000"/>
          <w:sz w:val="21"/>
          <w:szCs w:val="21"/>
        </w:rPr>
        <w:t>Divide mixtur</w:t>
      </w:r>
      <w:r w:rsidR="00887481">
        <w:rPr>
          <w:color w:val="500000"/>
          <w:sz w:val="21"/>
          <w:szCs w:val="21"/>
        </w:rPr>
        <w:t xml:space="preserve">e </w:t>
      </w:r>
      <w:r>
        <w:rPr>
          <w:color w:val="500000"/>
          <w:sz w:val="21"/>
          <w:szCs w:val="21"/>
        </w:rPr>
        <w:t xml:space="preserve">into 4 small paper cups (or 8 ice cubes). Place </w:t>
      </w:r>
      <w:r w:rsidR="00887481">
        <w:rPr>
          <w:color w:val="500000"/>
          <w:sz w:val="21"/>
          <w:szCs w:val="21"/>
        </w:rPr>
        <w:t>a</w:t>
      </w:r>
      <w:r>
        <w:rPr>
          <w:color w:val="500000"/>
          <w:sz w:val="21"/>
          <w:szCs w:val="21"/>
        </w:rPr>
        <w:t xml:space="preserve"> popsicle stick or straw into each cup/cube.</w:t>
      </w:r>
    </w:p>
    <w:p w14:paraId="1C86B42D" w14:textId="1E662445" w:rsidR="00BE2749" w:rsidRDefault="00BE2749" w:rsidP="00FF2A40">
      <w:pPr>
        <w:pStyle w:val="ListParagraph"/>
        <w:numPr>
          <w:ilvl w:val="0"/>
          <w:numId w:val="6"/>
        </w:numPr>
        <w:ind w:left="360"/>
        <w:rPr>
          <w:color w:val="500000"/>
          <w:sz w:val="21"/>
          <w:szCs w:val="21"/>
        </w:rPr>
      </w:pPr>
      <w:r>
        <w:rPr>
          <w:color w:val="500000"/>
          <w:sz w:val="21"/>
          <w:szCs w:val="21"/>
        </w:rPr>
        <w:t>Freeze.</w:t>
      </w:r>
    </w:p>
    <w:p w14:paraId="6CA2EE67" w14:textId="2DE06B3A" w:rsidR="00BE2749" w:rsidRPr="00EE723C" w:rsidRDefault="00887481" w:rsidP="00FF2A40">
      <w:pPr>
        <w:pStyle w:val="ListParagraph"/>
        <w:numPr>
          <w:ilvl w:val="0"/>
          <w:numId w:val="6"/>
        </w:numPr>
        <w:ind w:left="360"/>
        <w:rPr>
          <w:color w:val="500000"/>
          <w:sz w:val="21"/>
          <w:szCs w:val="21"/>
        </w:rPr>
      </w:pPr>
      <w:r w:rsidRPr="00EE723C">
        <w:rPr>
          <w:noProof/>
          <w:color w:val="500000"/>
          <w:sz w:val="21"/>
          <w:szCs w:val="21"/>
        </w:rPr>
        <mc:AlternateContent>
          <mc:Choice Requires="wps">
            <w:drawing>
              <wp:anchor distT="0" distB="0" distL="114300" distR="114300" simplePos="0" relativeHeight="251681793" behindDoc="0" locked="0" layoutInCell="1" allowOverlap="1" wp14:anchorId="6DE8736E" wp14:editId="441B5CB6">
                <wp:simplePos x="0" y="0"/>
                <wp:positionH relativeFrom="column">
                  <wp:posOffset>2289810</wp:posOffset>
                </wp:positionH>
                <wp:positionV relativeFrom="paragraph">
                  <wp:posOffset>143328</wp:posOffset>
                </wp:positionV>
                <wp:extent cx="2159635" cy="385445"/>
                <wp:effectExtent l="12700" t="12700" r="12065" b="8255"/>
                <wp:wrapNone/>
                <wp:docPr id="9" name="Text Box 9"/>
                <wp:cNvGraphicFramePr/>
                <a:graphic xmlns:a="http://schemas.openxmlformats.org/drawingml/2006/main">
                  <a:graphicData uri="http://schemas.microsoft.com/office/word/2010/wordprocessingShape">
                    <wps:wsp>
                      <wps:cNvSpPr txBox="1"/>
                      <wps:spPr>
                        <a:xfrm>
                          <a:off x="0" y="0"/>
                          <a:ext cx="2159635" cy="385445"/>
                        </a:xfrm>
                        <a:prstGeom prst="rect">
                          <a:avLst/>
                        </a:prstGeom>
                        <a:solidFill>
                          <a:schemeClr val="lt1"/>
                        </a:solidFill>
                        <a:ln w="19050">
                          <a:solidFill>
                            <a:srgbClr val="500000"/>
                          </a:solidFill>
                        </a:ln>
                      </wps:spPr>
                      <wps:txbx>
                        <w:txbxContent>
                          <w:p w14:paraId="06A6A188" w14:textId="70B98221" w:rsidR="005F0E41" w:rsidRPr="00887481" w:rsidRDefault="002A4150" w:rsidP="005F0E41">
                            <w:pPr>
                              <w:jc w:val="center"/>
                              <w:rPr>
                                <w:rFonts w:ascii="Arial" w:hAnsi="Arial" w:cs="Arial"/>
                                <w:color w:val="500000"/>
                                <w:sz w:val="18"/>
                                <w:szCs w:val="18"/>
                              </w:rPr>
                            </w:pPr>
                            <w:r w:rsidRPr="00887481">
                              <w:rPr>
                                <w:rFonts w:ascii="Arial" w:hAnsi="Arial" w:cs="Arial"/>
                                <w:color w:val="500000"/>
                                <w:sz w:val="18"/>
                                <w:szCs w:val="18"/>
                              </w:rPr>
                              <w:t>Fun</w:t>
                            </w:r>
                            <w:r w:rsidR="005F0E41" w:rsidRPr="00887481">
                              <w:rPr>
                                <w:rFonts w:ascii="Arial" w:hAnsi="Arial" w:cs="Arial"/>
                                <w:color w:val="500000"/>
                                <w:sz w:val="18"/>
                                <w:szCs w:val="18"/>
                              </w:rPr>
                              <w:t xml:space="preserve"> Tip: </w:t>
                            </w:r>
                            <w:r w:rsidRPr="00887481">
                              <w:rPr>
                                <w:rFonts w:ascii="Arial" w:hAnsi="Arial" w:cs="Arial"/>
                                <w:color w:val="500000"/>
                                <w:sz w:val="18"/>
                                <w:szCs w:val="18"/>
                              </w:rPr>
                              <w:t>You can try this recipe with different fruits like, pineapple or kiwi!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736E" id="Text Box 9" o:spid="_x0000_s1028" type="#_x0000_t202" style="position:absolute;left:0;text-align:left;margin-left:180.3pt;margin-top:11.3pt;width:170.05pt;height:30.3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" fillcolor="white [3201]" strokecolor="#500000" strokeweight="1.5pt">
                <v:textbox>
                  <w:txbxContent>
                    <w:p w14:paraId="06A6A188" w14:textId="70B98221" w:rsidR="005F0E41" w:rsidRPr="00887481" w:rsidRDefault="002A4150" w:rsidP="005F0E41">
                      <w:pPr>
                        <w:jc w:val="center"/>
                        <w:rPr>
                          <w:rFonts w:ascii="Arial" w:hAnsi="Arial" w:cs="Arial"/>
                          <w:color w:val="500000"/>
                          <w:sz w:val="18"/>
                          <w:szCs w:val="18"/>
                        </w:rPr>
                      </w:pPr>
                      <w:r w:rsidRPr="00887481">
                        <w:rPr>
                          <w:rFonts w:ascii="Arial" w:hAnsi="Arial" w:cs="Arial"/>
                          <w:color w:val="500000"/>
                          <w:sz w:val="18"/>
                          <w:szCs w:val="18"/>
                        </w:rPr>
                        <w:t>Fun</w:t>
                      </w:r>
                      <w:r w:rsidR="005F0E41" w:rsidRPr="00887481">
                        <w:rPr>
                          <w:rFonts w:ascii="Arial" w:hAnsi="Arial" w:cs="Arial"/>
                          <w:color w:val="500000"/>
                          <w:sz w:val="18"/>
                          <w:szCs w:val="18"/>
                        </w:rPr>
                        <w:t xml:space="preserve"> Tip: </w:t>
                      </w:r>
                      <w:r w:rsidRPr="00887481">
                        <w:rPr>
                          <w:rFonts w:ascii="Arial" w:hAnsi="Arial" w:cs="Arial"/>
                          <w:color w:val="500000"/>
                          <w:sz w:val="18"/>
                          <w:szCs w:val="18"/>
                        </w:rPr>
                        <w:t>You can try this recipe with different fruits like, pineapple or kiwi!</w:t>
                      </w:r>
                    </w:p>
                  </w:txbxContent>
                </v:textbox>
              </v:shape>
            </w:pict>
          </mc:Fallback>
        </mc:AlternateContent>
      </w:r>
      <w:r w:rsidR="00BE2749">
        <w:rPr>
          <w:color w:val="500000"/>
          <w:sz w:val="21"/>
          <w:szCs w:val="21"/>
        </w:rPr>
        <w:t>Enjoy!</w:t>
      </w:r>
    </w:p>
    <w:p w14:paraId="1DB49038" w14:textId="62562F0B" w:rsidR="0029628D" w:rsidRPr="009304DE" w:rsidRDefault="0029628D" w:rsidP="0029628D">
      <w:pPr>
        <w:rPr>
          <w:rFonts w:ascii="Arial" w:hAnsi="Arial" w:cs="Arial"/>
          <w:color w:val="500000"/>
          <w:sz w:val="2"/>
          <w:szCs w:val="2"/>
        </w:rPr>
      </w:pPr>
    </w:p>
    <w:p w14:paraId="706C2CEE" w14:textId="764AC7D0" w:rsidR="0029628D" w:rsidRPr="009304DE" w:rsidRDefault="0029628D" w:rsidP="0029628D">
      <w:pPr>
        <w:rPr>
          <w:rFonts w:ascii="Arial" w:hAnsi="Arial" w:cs="Arial"/>
          <w:b/>
          <w:bCs/>
          <w:color w:val="500000"/>
          <w:sz w:val="10"/>
          <w:szCs w:val="10"/>
        </w:rPr>
      </w:pPr>
    </w:p>
    <w:p w14:paraId="2610EC68" w14:textId="4457353C" w:rsidR="0029628D" w:rsidRDefault="0029628D" w:rsidP="0029628D">
      <w:pPr>
        <w:rPr>
          <w:rFonts w:ascii="Arial" w:hAnsi="Arial" w:cs="Arial"/>
          <w:color w:val="500000"/>
          <w:sz w:val="20"/>
          <w:szCs w:val="20"/>
        </w:rPr>
      </w:pPr>
    </w:p>
    <w:p w14:paraId="61DA15C0" w14:textId="77777777" w:rsidR="00887481" w:rsidRDefault="00887481" w:rsidP="0029628D">
      <w:pPr>
        <w:rPr>
          <w:rFonts w:ascii="Arial" w:hAnsi="Arial" w:cs="Arial"/>
          <w:color w:val="500000"/>
          <w:sz w:val="20"/>
          <w:szCs w:val="20"/>
        </w:rPr>
      </w:pPr>
    </w:p>
    <w:p w14:paraId="4D8023E6" w14:textId="77777777" w:rsidR="00887481" w:rsidRPr="009304DE" w:rsidRDefault="00887481" w:rsidP="0029628D">
      <w:pPr>
        <w:rPr>
          <w:rFonts w:ascii="Arial" w:hAnsi="Arial" w:cs="Arial"/>
          <w:color w:val="500000"/>
          <w:sz w:val="20"/>
          <w:szCs w:val="20"/>
        </w:rPr>
      </w:pPr>
    </w:p>
    <w:p w14:paraId="18A0ADEC" w14:textId="03CBF272" w:rsidR="0029628D" w:rsidRPr="009304DE" w:rsidRDefault="0029628D" w:rsidP="0029628D">
      <w:pPr>
        <w:rPr>
          <w:rFonts w:ascii="Arial" w:hAnsi="Arial" w:cs="Arial"/>
          <w:b/>
          <w:color w:val="500000"/>
          <w:sz w:val="10"/>
          <w:szCs w:val="10"/>
        </w:rPr>
      </w:pPr>
    </w:p>
    <w:p w14:paraId="1FFD0C85" w14:textId="1A4BE95B" w:rsidR="0029628D" w:rsidRPr="009304DE"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sidR="0029628D" w:rsidRPr="009304DE">
        <w:rPr>
          <w:rFonts w:ascii="Arial" w:hAnsi="Arial" w:cs="Arial"/>
          <w:color w:val="500000"/>
          <w:sz w:val="20"/>
          <w:szCs w:val="20"/>
        </w:rPr>
        <w:t>(</w:t>
      </w:r>
      <w:r w:rsidR="004C0F08" w:rsidRPr="009304DE">
        <w:rPr>
          <w:rFonts w:ascii="Arial" w:hAnsi="Arial" w:cs="Arial"/>
          <w:color w:val="500000"/>
          <w:sz w:val="20"/>
          <w:szCs w:val="20"/>
        </w:rPr>
        <w:t>1</w:t>
      </w:r>
      <w:r w:rsidR="00887481">
        <w:rPr>
          <w:rFonts w:ascii="Arial" w:hAnsi="Arial" w:cs="Arial"/>
          <w:color w:val="500000"/>
          <w:sz w:val="20"/>
          <w:szCs w:val="20"/>
        </w:rPr>
        <w:t xml:space="preserve"> fruit pop</w:t>
      </w:r>
      <w:r w:rsidR="004C0F08" w:rsidRPr="009304DE">
        <w:rPr>
          <w:rFonts w:ascii="Arial" w:hAnsi="Arial" w:cs="Arial"/>
          <w:color w:val="500000"/>
          <w:sz w:val="20"/>
          <w:szCs w:val="20"/>
        </w:rPr>
        <w:t xml:space="preserve"> cup</w:t>
      </w:r>
      <w:r w:rsidR="0029628D" w:rsidRPr="009304DE">
        <w:rPr>
          <w:rFonts w:ascii="Arial" w:hAnsi="Arial" w:cs="Arial"/>
          <w:color w:val="500000"/>
          <w:sz w:val="20"/>
          <w:szCs w:val="20"/>
        </w:rPr>
        <w:t>)</w:t>
      </w:r>
      <w:r w:rsidR="00FF2A40">
        <w:rPr>
          <w:rFonts w:ascii="Arial" w:hAnsi="Arial" w:cs="Arial"/>
          <w:color w:val="500000"/>
          <w:sz w:val="20"/>
          <w:szCs w:val="20"/>
        </w:rPr>
        <w:t xml:space="preserve"> </w:t>
      </w:r>
      <w:r w:rsidR="00887481">
        <w:rPr>
          <w:rFonts w:ascii="Arial" w:hAnsi="Arial" w:cs="Arial"/>
          <w:color w:val="500000"/>
          <w:sz w:val="20"/>
          <w:szCs w:val="20"/>
        </w:rPr>
        <w:t>71</w:t>
      </w:r>
      <w:r w:rsidR="002033E2" w:rsidRPr="009304DE">
        <w:rPr>
          <w:rFonts w:ascii="Arial" w:hAnsi="Arial" w:cs="Arial"/>
          <w:color w:val="500000"/>
          <w:sz w:val="20"/>
          <w:szCs w:val="20"/>
        </w:rPr>
        <w:t xml:space="preserve"> </w:t>
      </w:r>
      <w:r w:rsidRPr="009304DE">
        <w:rPr>
          <w:rFonts w:ascii="Arial" w:hAnsi="Arial" w:cs="Arial"/>
          <w:color w:val="500000"/>
          <w:sz w:val="20"/>
          <w:szCs w:val="20"/>
        </w:rPr>
        <w:t xml:space="preserve">calories, </w:t>
      </w:r>
      <w:r w:rsidR="00887481">
        <w:rPr>
          <w:rFonts w:ascii="Arial" w:hAnsi="Arial" w:cs="Arial"/>
          <w:color w:val="500000"/>
          <w:sz w:val="20"/>
          <w:szCs w:val="20"/>
        </w:rPr>
        <w:t>1</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4C0F08" w:rsidRPr="009304DE">
        <w:rPr>
          <w:rFonts w:ascii="Arial" w:hAnsi="Arial" w:cs="Arial"/>
          <w:color w:val="500000"/>
          <w:sz w:val="20"/>
          <w:szCs w:val="20"/>
        </w:rPr>
        <w:t>0</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887481">
        <w:rPr>
          <w:rFonts w:ascii="Arial" w:hAnsi="Arial" w:cs="Arial"/>
          <w:color w:val="500000"/>
          <w:sz w:val="20"/>
          <w:szCs w:val="20"/>
        </w:rPr>
        <w:t>3</w:t>
      </w:r>
      <w:r w:rsidRPr="009304DE">
        <w:rPr>
          <w:rFonts w:ascii="Arial" w:hAnsi="Arial" w:cs="Arial"/>
          <w:color w:val="500000"/>
          <w:sz w:val="20"/>
          <w:szCs w:val="20"/>
        </w:rPr>
        <w:t xml:space="preserve"> g protein, </w:t>
      </w:r>
      <w:r w:rsidR="00887481">
        <w:rPr>
          <w:rFonts w:ascii="Arial" w:hAnsi="Arial" w:cs="Arial"/>
          <w:color w:val="500000"/>
          <w:sz w:val="20"/>
          <w:szCs w:val="20"/>
        </w:rPr>
        <w:t>14</w:t>
      </w:r>
      <w:r w:rsidRPr="009304DE">
        <w:rPr>
          <w:rFonts w:ascii="Arial" w:hAnsi="Arial" w:cs="Arial"/>
          <w:color w:val="500000"/>
          <w:sz w:val="20"/>
          <w:szCs w:val="20"/>
        </w:rPr>
        <w:t xml:space="preserve"> g carbohydrates, </w:t>
      </w:r>
      <w:r w:rsidR="00887481">
        <w:rPr>
          <w:rFonts w:ascii="Arial" w:hAnsi="Arial" w:cs="Arial"/>
          <w:color w:val="500000"/>
          <w:sz w:val="20"/>
          <w:szCs w:val="20"/>
        </w:rPr>
        <w:t>1</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dietary fiber, </w:t>
      </w:r>
      <w:r w:rsidR="00887481">
        <w:rPr>
          <w:rFonts w:ascii="Arial" w:hAnsi="Arial" w:cs="Arial"/>
          <w:color w:val="500000"/>
          <w:sz w:val="20"/>
          <w:szCs w:val="20"/>
        </w:rPr>
        <w:t>13</w:t>
      </w:r>
      <w:r w:rsidRPr="009304DE">
        <w:rPr>
          <w:rFonts w:ascii="Arial" w:hAnsi="Arial" w:cs="Arial"/>
          <w:color w:val="500000"/>
          <w:sz w:val="20"/>
          <w:szCs w:val="20"/>
        </w:rPr>
        <w:t xml:space="preserve"> g total sugars, </w:t>
      </w:r>
      <w:r w:rsidR="00033B9B">
        <w:rPr>
          <w:rFonts w:ascii="Arial" w:hAnsi="Arial" w:cs="Arial"/>
          <w:color w:val="500000"/>
          <w:sz w:val="20"/>
          <w:szCs w:val="20"/>
        </w:rPr>
        <w:t xml:space="preserve">7 g added sugars, </w:t>
      </w:r>
      <w:bookmarkStart w:id="0" w:name="_GoBack"/>
      <w:bookmarkEnd w:id="0"/>
      <w:r w:rsidRPr="009304DE">
        <w:rPr>
          <w:rFonts w:ascii="Arial" w:hAnsi="Arial" w:cs="Arial"/>
          <w:color w:val="500000"/>
          <w:sz w:val="20"/>
          <w:szCs w:val="20"/>
        </w:rPr>
        <w:t xml:space="preserve">and </w:t>
      </w:r>
      <w:r w:rsidR="00887481">
        <w:rPr>
          <w:rFonts w:ascii="Arial" w:hAnsi="Arial" w:cs="Arial"/>
          <w:color w:val="500000"/>
          <w:sz w:val="20"/>
          <w:szCs w:val="20"/>
        </w:rPr>
        <w:t xml:space="preserve">36 </w:t>
      </w:r>
      <w:r w:rsidRPr="009304DE">
        <w:rPr>
          <w:rFonts w:ascii="Arial" w:hAnsi="Arial" w:cs="Arial"/>
          <w:color w:val="500000"/>
          <w:sz w:val="20"/>
          <w:szCs w:val="20"/>
        </w:rPr>
        <w:t>mg sodium</w:t>
      </w:r>
    </w:p>
    <w:p w14:paraId="6D460C12" w14:textId="15028228" w:rsidR="005F0E41" w:rsidRDefault="005F0E41" w:rsidP="0029628D">
      <w:pPr>
        <w:rPr>
          <w:rFonts w:ascii="Arial" w:hAnsi="Arial" w:cs="Arial"/>
          <w:b/>
          <w:color w:val="632423"/>
          <w:sz w:val="20"/>
          <w:szCs w:val="20"/>
        </w:rPr>
      </w:pPr>
    </w:p>
    <w:p w14:paraId="74575DA3" w14:textId="4C81F48C" w:rsidR="00FB665F" w:rsidRPr="009304DE" w:rsidRDefault="00C9310A" w:rsidP="0029628D">
      <w:pPr>
        <w:rPr>
          <w:rFonts w:ascii="Arial" w:hAnsi="Arial" w:cs="Arial"/>
          <w:color w:val="500000"/>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9304DE">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9304DE"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4826B" w14:textId="77777777" w:rsidR="00925EE7" w:rsidRDefault="00925EE7" w:rsidP="00F5116E">
      <w:r>
        <w:separator/>
      </w:r>
    </w:p>
  </w:endnote>
  <w:endnote w:type="continuationSeparator" w:id="0">
    <w:p w14:paraId="4F08CCA4" w14:textId="77777777" w:rsidR="00925EE7" w:rsidRDefault="00925EE7" w:rsidP="00F5116E">
      <w:r>
        <w:continuationSeparator/>
      </w:r>
    </w:p>
  </w:endnote>
  <w:endnote w:type="continuationNotice" w:id="1">
    <w:p w14:paraId="45060F73" w14:textId="77777777" w:rsidR="00925EE7" w:rsidRDefault="00925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7" name="Picture 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CD79D" w14:textId="77777777" w:rsidR="00925EE7" w:rsidRDefault="00925EE7" w:rsidP="00F5116E">
      <w:r>
        <w:separator/>
      </w:r>
    </w:p>
  </w:footnote>
  <w:footnote w:type="continuationSeparator" w:id="0">
    <w:p w14:paraId="18C779F1" w14:textId="77777777" w:rsidR="00925EE7" w:rsidRDefault="00925EE7" w:rsidP="00F5116E">
      <w:r>
        <w:continuationSeparator/>
      </w:r>
    </w:p>
  </w:footnote>
  <w:footnote w:type="continuationNotice" w:id="1">
    <w:p w14:paraId="3E57C2F6" w14:textId="77777777" w:rsidR="00925EE7" w:rsidRDefault="00925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6" name="Picture 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74ED212" w:rsidR="008D4266" w:rsidRPr="00413940" w:rsidRDefault="002C3784"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SEPTEMBER</w:t>
    </w:r>
    <w:r w:rsidR="00470872">
      <w:rPr>
        <w:rFonts w:ascii="Tahoma" w:hAnsi="Tahoma" w:cs="Tahoma"/>
        <w:b/>
        <w:color w:val="500000"/>
        <w:sz w:val="21"/>
        <w:szCs w:val="20"/>
      </w:rPr>
      <w:t xml:space="preserve">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0"/>
  </w:num>
  <w:num w:numId="7">
    <w:abstractNumId w:val="5"/>
  </w:num>
  <w:num w:numId="8">
    <w:abstractNumId w:val="9"/>
  </w:num>
  <w:num w:numId="9">
    <w:abstractNumId w:val="16"/>
  </w:num>
  <w:num w:numId="10">
    <w:abstractNumId w:val="2"/>
  </w:num>
  <w:num w:numId="11">
    <w:abstractNumId w:val="10"/>
  </w:num>
  <w:num w:numId="12">
    <w:abstractNumId w:val="11"/>
  </w:num>
  <w:num w:numId="13">
    <w:abstractNumId w:val="3"/>
  </w:num>
  <w:num w:numId="14">
    <w:abstractNumId w:val="12"/>
  </w:num>
  <w:num w:numId="15">
    <w:abstractNumId w:val="15"/>
  </w:num>
  <w:num w:numId="16">
    <w:abstractNumId w:val="14"/>
  </w:num>
  <w:num w:numId="17">
    <w:abstractNumId w:val="1"/>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70E24"/>
    <w:rsid w:val="00071288"/>
    <w:rsid w:val="000766D3"/>
    <w:rsid w:val="0008400F"/>
    <w:rsid w:val="000A50AE"/>
    <w:rsid w:val="000A53D8"/>
    <w:rsid w:val="000B1F2B"/>
    <w:rsid w:val="000B5EA3"/>
    <w:rsid w:val="000C1E17"/>
    <w:rsid w:val="000C54F8"/>
    <w:rsid w:val="000C64B1"/>
    <w:rsid w:val="000D2364"/>
    <w:rsid w:val="000D262C"/>
    <w:rsid w:val="000D6A99"/>
    <w:rsid w:val="000E6A38"/>
    <w:rsid w:val="000F1D66"/>
    <w:rsid w:val="000F4DB6"/>
    <w:rsid w:val="00107329"/>
    <w:rsid w:val="0011376A"/>
    <w:rsid w:val="00114596"/>
    <w:rsid w:val="00116263"/>
    <w:rsid w:val="00127C91"/>
    <w:rsid w:val="00131049"/>
    <w:rsid w:val="0013397C"/>
    <w:rsid w:val="00134E38"/>
    <w:rsid w:val="00135707"/>
    <w:rsid w:val="0013632A"/>
    <w:rsid w:val="001364B1"/>
    <w:rsid w:val="0013796D"/>
    <w:rsid w:val="00140C98"/>
    <w:rsid w:val="00147B37"/>
    <w:rsid w:val="001522A3"/>
    <w:rsid w:val="00166766"/>
    <w:rsid w:val="00175A0E"/>
    <w:rsid w:val="00175BEF"/>
    <w:rsid w:val="00181D23"/>
    <w:rsid w:val="00186131"/>
    <w:rsid w:val="0018717E"/>
    <w:rsid w:val="0018733C"/>
    <w:rsid w:val="00194510"/>
    <w:rsid w:val="001B000B"/>
    <w:rsid w:val="001B5F35"/>
    <w:rsid w:val="001C691F"/>
    <w:rsid w:val="001D468C"/>
    <w:rsid w:val="001E2257"/>
    <w:rsid w:val="001F060A"/>
    <w:rsid w:val="001F2F90"/>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0B36"/>
    <w:rsid w:val="00292334"/>
    <w:rsid w:val="00292B7C"/>
    <w:rsid w:val="00292CA3"/>
    <w:rsid w:val="0029432C"/>
    <w:rsid w:val="0029628D"/>
    <w:rsid w:val="002A4150"/>
    <w:rsid w:val="002A5E7E"/>
    <w:rsid w:val="002B2150"/>
    <w:rsid w:val="002B252F"/>
    <w:rsid w:val="002C0497"/>
    <w:rsid w:val="002C20AD"/>
    <w:rsid w:val="002C2A12"/>
    <w:rsid w:val="002C3784"/>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5533A"/>
    <w:rsid w:val="0036307D"/>
    <w:rsid w:val="00365881"/>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4D50"/>
    <w:rsid w:val="00591273"/>
    <w:rsid w:val="00592C33"/>
    <w:rsid w:val="00592FC0"/>
    <w:rsid w:val="00594E1A"/>
    <w:rsid w:val="005951B9"/>
    <w:rsid w:val="005972E5"/>
    <w:rsid w:val="005C4EC0"/>
    <w:rsid w:val="005D7ABE"/>
    <w:rsid w:val="005E3B64"/>
    <w:rsid w:val="005E44AB"/>
    <w:rsid w:val="005E4916"/>
    <w:rsid w:val="005E4C1A"/>
    <w:rsid w:val="005E50F5"/>
    <w:rsid w:val="005F0E41"/>
    <w:rsid w:val="005F0EF6"/>
    <w:rsid w:val="005F7B6E"/>
    <w:rsid w:val="0061330D"/>
    <w:rsid w:val="00626D1F"/>
    <w:rsid w:val="006457AE"/>
    <w:rsid w:val="00645834"/>
    <w:rsid w:val="006461EF"/>
    <w:rsid w:val="006574BE"/>
    <w:rsid w:val="00661318"/>
    <w:rsid w:val="00665F64"/>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F4BB1"/>
    <w:rsid w:val="00703A3C"/>
    <w:rsid w:val="007042DD"/>
    <w:rsid w:val="00712C2F"/>
    <w:rsid w:val="00712C34"/>
    <w:rsid w:val="00725251"/>
    <w:rsid w:val="007253D8"/>
    <w:rsid w:val="0073025D"/>
    <w:rsid w:val="00730C9E"/>
    <w:rsid w:val="00734709"/>
    <w:rsid w:val="0074103A"/>
    <w:rsid w:val="00742408"/>
    <w:rsid w:val="00744460"/>
    <w:rsid w:val="00751497"/>
    <w:rsid w:val="00756FC0"/>
    <w:rsid w:val="00764872"/>
    <w:rsid w:val="00773033"/>
    <w:rsid w:val="00777C89"/>
    <w:rsid w:val="00781504"/>
    <w:rsid w:val="0078256F"/>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473E3"/>
    <w:rsid w:val="00850CCD"/>
    <w:rsid w:val="0085524C"/>
    <w:rsid w:val="008579E0"/>
    <w:rsid w:val="00861615"/>
    <w:rsid w:val="00862D43"/>
    <w:rsid w:val="00862ED0"/>
    <w:rsid w:val="0087104F"/>
    <w:rsid w:val="00871DCE"/>
    <w:rsid w:val="00874CDC"/>
    <w:rsid w:val="00877CB7"/>
    <w:rsid w:val="00887481"/>
    <w:rsid w:val="008968CB"/>
    <w:rsid w:val="008A3384"/>
    <w:rsid w:val="008A6A6E"/>
    <w:rsid w:val="008B7DF4"/>
    <w:rsid w:val="008C0D70"/>
    <w:rsid w:val="008C12FF"/>
    <w:rsid w:val="008D28FA"/>
    <w:rsid w:val="008D4266"/>
    <w:rsid w:val="008E3EAF"/>
    <w:rsid w:val="008F471A"/>
    <w:rsid w:val="008F7A2A"/>
    <w:rsid w:val="00903433"/>
    <w:rsid w:val="00903F9F"/>
    <w:rsid w:val="009041E3"/>
    <w:rsid w:val="00925EE7"/>
    <w:rsid w:val="009304DE"/>
    <w:rsid w:val="00931355"/>
    <w:rsid w:val="0093384C"/>
    <w:rsid w:val="009346B8"/>
    <w:rsid w:val="0093491C"/>
    <w:rsid w:val="009422C8"/>
    <w:rsid w:val="00944089"/>
    <w:rsid w:val="00946ABD"/>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B19"/>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77A5C"/>
    <w:rsid w:val="00A8430C"/>
    <w:rsid w:val="00AB3B76"/>
    <w:rsid w:val="00AB645E"/>
    <w:rsid w:val="00AC5BFA"/>
    <w:rsid w:val="00AD3AA2"/>
    <w:rsid w:val="00AE29EF"/>
    <w:rsid w:val="00AE3352"/>
    <w:rsid w:val="00AE4E7E"/>
    <w:rsid w:val="00AE5571"/>
    <w:rsid w:val="00AF5044"/>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C71B6"/>
    <w:rsid w:val="00BD0737"/>
    <w:rsid w:val="00BD0748"/>
    <w:rsid w:val="00BD4EC6"/>
    <w:rsid w:val="00BE2749"/>
    <w:rsid w:val="00BE5DC8"/>
    <w:rsid w:val="00BF02F0"/>
    <w:rsid w:val="00BF3364"/>
    <w:rsid w:val="00BF511E"/>
    <w:rsid w:val="00C13B9B"/>
    <w:rsid w:val="00C2286B"/>
    <w:rsid w:val="00C25B7A"/>
    <w:rsid w:val="00C36B98"/>
    <w:rsid w:val="00C51FD4"/>
    <w:rsid w:val="00C53B14"/>
    <w:rsid w:val="00C5689A"/>
    <w:rsid w:val="00C6402D"/>
    <w:rsid w:val="00C64168"/>
    <w:rsid w:val="00C6416C"/>
    <w:rsid w:val="00C674E3"/>
    <w:rsid w:val="00C725F2"/>
    <w:rsid w:val="00C9310A"/>
    <w:rsid w:val="00C94667"/>
    <w:rsid w:val="00CA7160"/>
    <w:rsid w:val="00CB2408"/>
    <w:rsid w:val="00CB29EE"/>
    <w:rsid w:val="00CC58DE"/>
    <w:rsid w:val="00CC6DBA"/>
    <w:rsid w:val="00CD7AD7"/>
    <w:rsid w:val="00CE16D4"/>
    <w:rsid w:val="00CE75DA"/>
    <w:rsid w:val="00CE7E8F"/>
    <w:rsid w:val="00CF06B6"/>
    <w:rsid w:val="00CF4A90"/>
    <w:rsid w:val="00CF6536"/>
    <w:rsid w:val="00D10E73"/>
    <w:rsid w:val="00D206AC"/>
    <w:rsid w:val="00D2263B"/>
    <w:rsid w:val="00D42090"/>
    <w:rsid w:val="00D4314D"/>
    <w:rsid w:val="00D44430"/>
    <w:rsid w:val="00D4696C"/>
    <w:rsid w:val="00D52D72"/>
    <w:rsid w:val="00D55858"/>
    <w:rsid w:val="00D630A0"/>
    <w:rsid w:val="00D639E1"/>
    <w:rsid w:val="00D63E89"/>
    <w:rsid w:val="00D64594"/>
    <w:rsid w:val="00D65942"/>
    <w:rsid w:val="00D70267"/>
    <w:rsid w:val="00D82393"/>
    <w:rsid w:val="00D84389"/>
    <w:rsid w:val="00D86780"/>
    <w:rsid w:val="00DB0ACB"/>
    <w:rsid w:val="00DB1565"/>
    <w:rsid w:val="00DB2D47"/>
    <w:rsid w:val="00DC4909"/>
    <w:rsid w:val="00DD2562"/>
    <w:rsid w:val="00DE0F81"/>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27CC"/>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6233"/>
    <w:rsid w:val="00F60166"/>
    <w:rsid w:val="00F63E2A"/>
    <w:rsid w:val="00F74261"/>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atright.org/food/nutrition/dietary-guidelines-and-myplate/when-should-my-kids-snac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tright.org/food/nutrition/dietary-guidelines-and-myplate/when-should-my-kids-snack" TargetMode="External"/><Relationship Id="rId5" Type="http://schemas.openxmlformats.org/officeDocument/2006/relationships/webSettings" Target="webSettings.xml"/><Relationship Id="rId15" Type="http://schemas.openxmlformats.org/officeDocument/2006/relationships/hyperlink" Target="https://www.choosemyplate.gov/myplatekitche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hoosemyplate.gov/myplatekitch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30418-B46C-494F-B905-4D169250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3</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6</cp:revision>
  <cp:lastPrinted>2020-02-14T19:12:00Z</cp:lastPrinted>
  <dcterms:created xsi:type="dcterms:W3CDTF">2020-08-19T16:46:00Z</dcterms:created>
  <dcterms:modified xsi:type="dcterms:W3CDTF">2020-08-27T21:08:00Z</dcterms:modified>
</cp:coreProperties>
</file>