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2DB" w:rsidRPr="002C09C5" w:rsidRDefault="00EE42DB" w:rsidP="00EE42DB">
      <w:pPr>
        <w:rPr>
          <w:rFonts w:ascii="Times New Roman" w:hAnsi="Times New Roman" w:cs="Times New Roman"/>
        </w:rPr>
      </w:pPr>
      <w:r w:rsidRPr="002C09C5">
        <w:rPr>
          <w:rFonts w:ascii="Times New Roman" w:hAnsi="Times New Roman" w:cs="Times New Roman"/>
        </w:rPr>
        <w:t>THE HEART OF THE MATTER</w:t>
      </w:r>
    </w:p>
    <w:p w:rsidR="00884685" w:rsidRDefault="00B66824" w:rsidP="00B66824">
      <w:pPr>
        <w:rPr>
          <w:rFonts w:ascii="Times New Roman" w:hAnsi="Times New Roman" w:cs="Times New Roman"/>
          <w:sz w:val="20"/>
          <w:szCs w:val="20"/>
        </w:rPr>
      </w:pPr>
      <w:r w:rsidRPr="00E4095C">
        <w:rPr>
          <w:rFonts w:ascii="Times New Roman" w:hAnsi="Times New Roman" w:cs="Times New Roman"/>
          <w:b/>
          <w:noProof/>
          <w:sz w:val="32"/>
          <w:szCs w:val="32"/>
        </w:rPr>
        <mc:AlternateContent>
          <mc:Choice Requires="wps">
            <w:drawing>
              <wp:anchor distT="0" distB="0" distL="91440" distR="91440" simplePos="0" relativeHeight="251659264" behindDoc="0" locked="0" layoutInCell="1" allowOverlap="1" wp14:anchorId="655FE2A2" wp14:editId="2A865A76">
                <wp:simplePos x="0" y="0"/>
                <wp:positionH relativeFrom="margin">
                  <wp:posOffset>2971800</wp:posOffset>
                </wp:positionH>
                <wp:positionV relativeFrom="line">
                  <wp:posOffset>307340</wp:posOffset>
                </wp:positionV>
                <wp:extent cx="3324225" cy="1095375"/>
                <wp:effectExtent l="0" t="0" r="9525" b="0"/>
                <wp:wrapSquare wrapText="bothSides"/>
                <wp:docPr id="42" name="Text Box 42"/>
                <wp:cNvGraphicFramePr/>
                <a:graphic xmlns:a="http://schemas.openxmlformats.org/drawingml/2006/main">
                  <a:graphicData uri="http://schemas.microsoft.com/office/word/2010/wordprocessingShape">
                    <wps:wsp>
                      <wps:cNvSpPr txBox="1"/>
                      <wps:spPr>
                        <a:xfrm>
                          <a:off x="0" y="0"/>
                          <a:ext cx="3324225" cy="1095375"/>
                        </a:xfrm>
                        <a:prstGeom prst="rect">
                          <a:avLst/>
                        </a:prstGeom>
                        <a:noFill/>
                        <a:ln w="6350">
                          <a:noFill/>
                        </a:ln>
                        <a:effectLst/>
                      </wps:spPr>
                      <wps:txbx>
                        <w:txbxContent>
                          <w:p w:rsidR="001F4FB0" w:rsidRPr="00AD63B4" w:rsidRDefault="001F4FB0" w:rsidP="00206B7E">
                            <w:pPr>
                              <w:pStyle w:val="Quote"/>
                              <w:pBdr>
                                <w:top w:val="single" w:sz="48" w:space="6" w:color="4F81BD" w:themeColor="accent1"/>
                                <w:bottom w:val="single" w:sz="48" w:space="8" w:color="4F81BD" w:themeColor="accent1"/>
                              </w:pBdr>
                              <w:spacing w:line="300" w:lineRule="auto"/>
                              <w:rPr>
                                <w:rFonts w:eastAsiaTheme="minorHAnsi"/>
                                <w:color w:val="4F81BD" w:themeColor="accent1"/>
                                <w:sz w:val="20"/>
                                <w:szCs w:val="20"/>
                              </w:rPr>
                            </w:pPr>
                            <w:r>
                              <w:rPr>
                                <w:color w:val="4F81BD" w:themeColor="accent1"/>
                                <w:sz w:val="20"/>
                                <w:szCs w:val="20"/>
                              </w:rPr>
                              <w:t xml:space="preserve">The National Institute for Health recommends limiting salt intake to about 1 teaspoon a day. Be mindful of how much salt you add to your food. </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margin-left:234pt;margin-top:24.2pt;width:261.75pt;height:86.25pt;z-index:251659264;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" filled="f" stroked="f" strokeweight=".5pt">
                <v:textbox inset="0,7.2pt,0,7.2pt">
                  <w:txbxContent>
                    <w:p w:rsidR="001F4FB0" w:rsidRPr="00AD63B4" w:rsidRDefault="001F4FB0" w:rsidP="00206B7E">
                      <w:pPr>
                        <w:pStyle w:val="Quote"/>
                        <w:pBdr>
                          <w:top w:val="single" w:sz="48" w:space="6" w:color="4F81BD" w:themeColor="accent1"/>
                          <w:bottom w:val="single" w:sz="48" w:space="8" w:color="4F81BD" w:themeColor="accent1"/>
                        </w:pBdr>
                        <w:spacing w:line="300" w:lineRule="auto"/>
                        <w:rPr>
                          <w:rFonts w:eastAsiaTheme="minorHAnsi"/>
                          <w:color w:val="4F81BD" w:themeColor="accent1"/>
                          <w:sz w:val="20"/>
                          <w:szCs w:val="20"/>
                        </w:rPr>
                      </w:pPr>
                      <w:r>
                        <w:rPr>
                          <w:color w:val="4F81BD" w:themeColor="accent1"/>
                          <w:sz w:val="20"/>
                          <w:szCs w:val="20"/>
                        </w:rPr>
                        <w:t xml:space="preserve">The National Institute for Health recommends limiting salt intake to about 1 teaspoon a day. Be mindful of how much salt you add to your food. </w:t>
                      </w:r>
                    </w:p>
                  </w:txbxContent>
                </v:textbox>
                <w10:wrap type="square" anchorx="margin" anchory="line"/>
              </v:shape>
            </w:pict>
          </mc:Fallback>
        </mc:AlternateContent>
      </w:r>
      <w:r w:rsidR="00884685">
        <w:rPr>
          <w:rFonts w:ascii="Times New Roman" w:hAnsi="Times New Roman" w:cs="Times New Roman"/>
          <w:noProof/>
          <w:sz w:val="20"/>
          <w:szCs w:val="20"/>
        </w:rPr>
        <w:drawing>
          <wp:inline distT="0" distB="0" distL="0" distR="0" wp14:anchorId="6063C5A6" wp14:editId="6EA259E7">
            <wp:extent cx="2291644" cy="1507066"/>
            <wp:effectExtent l="0" t="0" r="0" b="0"/>
            <wp:docPr id="12" name="Picture 12" descr="C:\Users\japerrott\AppData\Local\Microsoft\Windows\Temporary Internet Files\Content.IE5\F7ITSKG6\MC90043874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perrott\AppData\Local\Microsoft\Windows\Temporary Internet Files\Content.IE5\F7ITSKG6\MC900438743[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4467" cy="1508922"/>
                    </a:xfrm>
                    <a:prstGeom prst="rect">
                      <a:avLst/>
                    </a:prstGeom>
                    <a:noFill/>
                    <a:ln>
                      <a:noFill/>
                    </a:ln>
                  </pic:spPr>
                </pic:pic>
              </a:graphicData>
            </a:graphic>
          </wp:inline>
        </w:drawing>
      </w:r>
      <w:r>
        <w:rPr>
          <w:rFonts w:ascii="Times New Roman" w:hAnsi="Times New Roman" w:cs="Times New Roman"/>
          <w:sz w:val="20"/>
          <w:szCs w:val="20"/>
        </w:rPr>
        <w:t xml:space="preserve">  </w:t>
      </w:r>
    </w:p>
    <w:p w:rsidR="00A5795A" w:rsidRPr="00B66824" w:rsidRDefault="00554A14" w:rsidP="00B60EA8">
      <w:pPr>
        <w:rPr>
          <w:rFonts w:ascii="Times New Roman" w:hAnsi="Times New Roman" w:cs="Times New Roman"/>
          <w:sz w:val="24"/>
          <w:szCs w:val="24"/>
        </w:rPr>
      </w:pPr>
      <w:r w:rsidRPr="00B66824">
        <w:rPr>
          <w:rFonts w:ascii="Times New Roman" w:hAnsi="Times New Roman" w:cs="Times New Roman"/>
          <w:b/>
          <w:sz w:val="48"/>
          <w:szCs w:val="48"/>
        </w:rPr>
        <w:t>F</w:t>
      </w:r>
      <w:r w:rsidR="001F4FB0">
        <w:rPr>
          <w:rFonts w:ascii="Times New Roman" w:hAnsi="Times New Roman" w:cs="Times New Roman"/>
          <w:sz w:val="24"/>
          <w:szCs w:val="24"/>
        </w:rPr>
        <w:t>ebruary marked</w:t>
      </w:r>
      <w:r w:rsidRPr="00B66824">
        <w:rPr>
          <w:rFonts w:ascii="Times New Roman" w:hAnsi="Times New Roman" w:cs="Times New Roman"/>
          <w:sz w:val="24"/>
          <w:szCs w:val="24"/>
        </w:rPr>
        <w:t xml:space="preserve"> </w:t>
      </w:r>
      <w:r w:rsidR="00B60EA8" w:rsidRPr="00B66824">
        <w:rPr>
          <w:rFonts w:ascii="Times New Roman" w:hAnsi="Times New Roman" w:cs="Times New Roman"/>
          <w:sz w:val="24"/>
          <w:szCs w:val="24"/>
        </w:rPr>
        <w:t xml:space="preserve">American </w:t>
      </w:r>
      <w:r w:rsidRPr="00B66824">
        <w:rPr>
          <w:rFonts w:ascii="Times New Roman" w:hAnsi="Times New Roman" w:cs="Times New Roman"/>
          <w:sz w:val="24"/>
          <w:szCs w:val="24"/>
        </w:rPr>
        <w:t>Heart Month. The heart is a</w:t>
      </w:r>
      <w:r w:rsidR="00A5795A" w:rsidRPr="00B66824">
        <w:rPr>
          <w:rFonts w:ascii="Times New Roman" w:hAnsi="Times New Roman" w:cs="Times New Roman"/>
          <w:sz w:val="24"/>
          <w:szCs w:val="24"/>
        </w:rPr>
        <w:t xml:space="preserve">n amazingly designed </w:t>
      </w:r>
      <w:r w:rsidR="00CF77E6" w:rsidRPr="00B66824">
        <w:rPr>
          <w:rFonts w:ascii="Times New Roman" w:hAnsi="Times New Roman" w:cs="Times New Roman"/>
          <w:sz w:val="24"/>
          <w:szCs w:val="24"/>
        </w:rPr>
        <w:t>muscle</w:t>
      </w:r>
      <w:r w:rsidR="00A5795A" w:rsidRPr="00B66824">
        <w:rPr>
          <w:rFonts w:ascii="Times New Roman" w:hAnsi="Times New Roman" w:cs="Times New Roman"/>
          <w:sz w:val="24"/>
          <w:szCs w:val="24"/>
        </w:rPr>
        <w:t xml:space="preserve"> that pu</w:t>
      </w:r>
      <w:r w:rsidR="00884685" w:rsidRPr="00B66824">
        <w:rPr>
          <w:rFonts w:ascii="Times New Roman" w:hAnsi="Times New Roman" w:cs="Times New Roman"/>
          <w:sz w:val="24"/>
          <w:szCs w:val="24"/>
        </w:rPr>
        <w:t>mps</w:t>
      </w:r>
      <w:r w:rsidR="00A5795A" w:rsidRPr="00B66824">
        <w:rPr>
          <w:rFonts w:ascii="Times New Roman" w:hAnsi="Times New Roman" w:cs="Times New Roman"/>
          <w:sz w:val="24"/>
          <w:szCs w:val="24"/>
        </w:rPr>
        <w:t xml:space="preserve"> blood through our bodies.  According to estimates, during the average human life, the heart will beat roughly 2.5 billion times (ucsb.edu).</w:t>
      </w:r>
      <w:r w:rsidR="004E7461" w:rsidRPr="00B66824">
        <w:rPr>
          <w:rFonts w:ascii="Times New Roman" w:hAnsi="Times New Roman" w:cs="Times New Roman"/>
          <w:sz w:val="24"/>
          <w:szCs w:val="24"/>
        </w:rPr>
        <w:t xml:space="preserve">  According to Dr. Carl </w:t>
      </w:r>
      <w:proofErr w:type="spellStart"/>
      <w:r w:rsidR="004E7461" w:rsidRPr="00B66824">
        <w:rPr>
          <w:rFonts w:ascii="Times New Roman" w:hAnsi="Times New Roman" w:cs="Times New Roman"/>
          <w:sz w:val="24"/>
          <w:szCs w:val="24"/>
        </w:rPr>
        <w:t>Bianco</w:t>
      </w:r>
      <w:proofErr w:type="spellEnd"/>
      <w:r w:rsidR="004E7461" w:rsidRPr="00B66824">
        <w:rPr>
          <w:rFonts w:ascii="Times New Roman" w:hAnsi="Times New Roman" w:cs="Times New Roman"/>
          <w:sz w:val="24"/>
          <w:szCs w:val="24"/>
        </w:rPr>
        <w:t xml:space="preserve">, </w:t>
      </w:r>
      <w:r w:rsidR="001F4FB0">
        <w:rPr>
          <w:rFonts w:ascii="Times New Roman" w:hAnsi="Times New Roman" w:cs="Times New Roman"/>
          <w:sz w:val="24"/>
          <w:szCs w:val="24"/>
        </w:rPr>
        <w:t xml:space="preserve">a specialist in emergency medicine, </w:t>
      </w:r>
      <w:r w:rsidR="004E7461" w:rsidRPr="00B66824">
        <w:rPr>
          <w:rFonts w:ascii="Times New Roman" w:hAnsi="Times New Roman" w:cs="Times New Roman"/>
          <w:sz w:val="24"/>
          <w:szCs w:val="24"/>
        </w:rPr>
        <w:t>the heart will pump 48 million gallons of blood by the time a person reaches age 70.</w:t>
      </w:r>
    </w:p>
    <w:p w:rsidR="00884685" w:rsidRPr="00B66824" w:rsidRDefault="004E7461" w:rsidP="00B60EA8">
      <w:pPr>
        <w:rPr>
          <w:rFonts w:ascii="Times New Roman" w:hAnsi="Times New Roman" w:cs="Times New Roman"/>
          <w:sz w:val="24"/>
          <w:szCs w:val="24"/>
        </w:rPr>
      </w:pPr>
      <w:r w:rsidRPr="00B66824">
        <w:rPr>
          <w:rFonts w:ascii="Times New Roman" w:hAnsi="Times New Roman" w:cs="Times New Roman"/>
          <w:sz w:val="24"/>
          <w:szCs w:val="24"/>
        </w:rPr>
        <w:t xml:space="preserve">For all its marvels, the heart must have proper care in order to function properly.  </w:t>
      </w:r>
      <w:r w:rsidR="00301835">
        <w:rPr>
          <w:rFonts w:ascii="Times New Roman" w:hAnsi="Times New Roman" w:cs="Times New Roman"/>
          <w:sz w:val="24"/>
          <w:szCs w:val="24"/>
        </w:rPr>
        <w:t xml:space="preserve">Without proper care of our hearts, </w:t>
      </w:r>
      <w:r w:rsidRPr="00B66824">
        <w:rPr>
          <w:rFonts w:ascii="Times New Roman" w:hAnsi="Times New Roman" w:cs="Times New Roman"/>
          <w:sz w:val="24"/>
          <w:szCs w:val="24"/>
        </w:rPr>
        <w:t xml:space="preserve">we increase our chances of becoming a statistic.  The </w:t>
      </w:r>
      <w:r w:rsidR="00884685" w:rsidRPr="00B66824">
        <w:rPr>
          <w:rFonts w:ascii="Times New Roman" w:hAnsi="Times New Roman" w:cs="Times New Roman"/>
          <w:sz w:val="24"/>
          <w:szCs w:val="24"/>
        </w:rPr>
        <w:t>CDC (Centers for Disease Control) lists heart disease as the leading cause of death in the United States for both men and women</w:t>
      </w:r>
      <w:r w:rsidR="00B66824">
        <w:rPr>
          <w:rFonts w:ascii="Times New Roman" w:hAnsi="Times New Roman" w:cs="Times New Roman"/>
          <w:sz w:val="24"/>
          <w:szCs w:val="24"/>
        </w:rPr>
        <w:t xml:space="preserve"> and most of us probably </w:t>
      </w:r>
      <w:r w:rsidR="0049298E" w:rsidRPr="00B66824">
        <w:rPr>
          <w:rFonts w:ascii="Times New Roman" w:hAnsi="Times New Roman" w:cs="Times New Roman"/>
          <w:sz w:val="24"/>
          <w:szCs w:val="24"/>
        </w:rPr>
        <w:t>know someone who has had heart disease</w:t>
      </w:r>
      <w:r w:rsidR="001F4FB0">
        <w:rPr>
          <w:rFonts w:ascii="Times New Roman" w:hAnsi="Times New Roman" w:cs="Times New Roman"/>
          <w:sz w:val="24"/>
          <w:szCs w:val="24"/>
        </w:rPr>
        <w:t xml:space="preserve">, a heart attack or </w:t>
      </w:r>
      <w:r w:rsidR="0049298E" w:rsidRPr="00B66824">
        <w:rPr>
          <w:rFonts w:ascii="Times New Roman" w:hAnsi="Times New Roman" w:cs="Times New Roman"/>
          <w:sz w:val="24"/>
          <w:szCs w:val="24"/>
        </w:rPr>
        <w:t xml:space="preserve">suffered a stroke.    </w:t>
      </w:r>
    </w:p>
    <w:p w:rsidR="005F379B" w:rsidRPr="00B66824" w:rsidRDefault="004E7461" w:rsidP="005F379B">
      <w:pPr>
        <w:rPr>
          <w:rFonts w:ascii="Times New Roman" w:hAnsi="Times New Roman" w:cs="Times New Roman"/>
          <w:sz w:val="24"/>
          <w:szCs w:val="24"/>
        </w:rPr>
      </w:pPr>
      <w:r w:rsidRPr="00B66824">
        <w:rPr>
          <w:rFonts w:ascii="Times New Roman" w:hAnsi="Times New Roman" w:cs="Times New Roman"/>
          <w:sz w:val="24"/>
          <w:szCs w:val="24"/>
        </w:rPr>
        <w:t>So, what</w:t>
      </w:r>
      <w:r w:rsidR="008B0A1D" w:rsidRPr="00B66824">
        <w:rPr>
          <w:rFonts w:ascii="Times New Roman" w:hAnsi="Times New Roman" w:cs="Times New Roman"/>
          <w:sz w:val="24"/>
          <w:szCs w:val="24"/>
        </w:rPr>
        <w:t xml:space="preserve"> are some easy ways to promote heart health? </w:t>
      </w:r>
      <w:r w:rsidR="00554A14" w:rsidRPr="00B66824">
        <w:rPr>
          <w:rFonts w:ascii="Times New Roman" w:hAnsi="Times New Roman" w:cs="Times New Roman"/>
          <w:sz w:val="24"/>
          <w:szCs w:val="24"/>
        </w:rPr>
        <w:t xml:space="preserve"> </w:t>
      </w:r>
      <w:r w:rsidR="00757FA7" w:rsidRPr="00B66824">
        <w:rPr>
          <w:rFonts w:ascii="Times New Roman" w:hAnsi="Times New Roman" w:cs="Times New Roman"/>
          <w:sz w:val="24"/>
          <w:szCs w:val="24"/>
        </w:rPr>
        <w:t>From a nutrition perspective</w:t>
      </w:r>
      <w:r w:rsidR="005F379B" w:rsidRPr="00B66824">
        <w:rPr>
          <w:rFonts w:ascii="Times New Roman" w:hAnsi="Times New Roman" w:cs="Times New Roman"/>
          <w:sz w:val="24"/>
          <w:szCs w:val="24"/>
        </w:rPr>
        <w:t>,</w:t>
      </w:r>
      <w:r w:rsidR="00757FA7" w:rsidRPr="00B66824">
        <w:rPr>
          <w:rFonts w:ascii="Times New Roman" w:hAnsi="Times New Roman" w:cs="Times New Roman"/>
          <w:sz w:val="24"/>
          <w:szCs w:val="24"/>
        </w:rPr>
        <w:t xml:space="preserve"> eating a healthy diet </w:t>
      </w:r>
      <w:r w:rsidR="005F379B" w:rsidRPr="00B66824">
        <w:rPr>
          <w:rFonts w:ascii="Times New Roman" w:hAnsi="Times New Roman" w:cs="Times New Roman"/>
          <w:sz w:val="24"/>
          <w:szCs w:val="24"/>
        </w:rPr>
        <w:t>and regular exercise tops the list. Better Living for Texans offers several research</w:t>
      </w:r>
      <w:r w:rsidR="00B07EDA">
        <w:rPr>
          <w:rFonts w:ascii="Times New Roman" w:hAnsi="Times New Roman" w:cs="Times New Roman"/>
          <w:sz w:val="24"/>
          <w:szCs w:val="24"/>
        </w:rPr>
        <w:t xml:space="preserve">-based </w:t>
      </w:r>
      <w:r w:rsidR="005F379B" w:rsidRPr="00B66824">
        <w:rPr>
          <w:rFonts w:ascii="Times New Roman" w:hAnsi="Times New Roman" w:cs="Times New Roman"/>
          <w:sz w:val="24"/>
          <w:szCs w:val="24"/>
        </w:rPr>
        <w:t>lesson</w:t>
      </w:r>
      <w:r w:rsidR="00B07EDA">
        <w:rPr>
          <w:rFonts w:ascii="Times New Roman" w:hAnsi="Times New Roman" w:cs="Times New Roman"/>
          <w:sz w:val="24"/>
          <w:szCs w:val="24"/>
        </w:rPr>
        <w:t xml:space="preserve">s </w:t>
      </w:r>
      <w:r w:rsidR="005F379B" w:rsidRPr="00B66824">
        <w:rPr>
          <w:rFonts w:ascii="Times New Roman" w:hAnsi="Times New Roman" w:cs="Times New Roman"/>
          <w:sz w:val="24"/>
          <w:szCs w:val="24"/>
        </w:rPr>
        <w:t>that can help you adopt better eating habits wh</w:t>
      </w:r>
      <w:r w:rsidR="001F4FB0">
        <w:rPr>
          <w:rFonts w:ascii="Times New Roman" w:hAnsi="Times New Roman" w:cs="Times New Roman"/>
          <w:sz w:val="24"/>
          <w:szCs w:val="24"/>
        </w:rPr>
        <w:t xml:space="preserve">ich will </w:t>
      </w:r>
      <w:r w:rsidR="00B07EDA">
        <w:rPr>
          <w:rFonts w:ascii="Times New Roman" w:hAnsi="Times New Roman" w:cs="Times New Roman"/>
          <w:sz w:val="24"/>
          <w:szCs w:val="24"/>
        </w:rPr>
        <w:t xml:space="preserve">benefit your heart. </w:t>
      </w:r>
      <w:r w:rsidR="005F379B" w:rsidRPr="00B66824">
        <w:rPr>
          <w:rFonts w:ascii="Times New Roman" w:hAnsi="Times New Roman" w:cs="Times New Roman"/>
          <w:sz w:val="24"/>
          <w:szCs w:val="24"/>
        </w:rPr>
        <w:t xml:space="preserve">We can </w:t>
      </w:r>
      <w:r w:rsidR="00B07EDA">
        <w:rPr>
          <w:rFonts w:ascii="Times New Roman" w:hAnsi="Times New Roman" w:cs="Times New Roman"/>
          <w:sz w:val="24"/>
          <w:szCs w:val="24"/>
        </w:rPr>
        <w:t xml:space="preserve">also </w:t>
      </w:r>
      <w:r w:rsidR="005F379B" w:rsidRPr="00B66824">
        <w:rPr>
          <w:rFonts w:ascii="Times New Roman" w:hAnsi="Times New Roman" w:cs="Times New Roman"/>
          <w:sz w:val="24"/>
          <w:szCs w:val="24"/>
        </w:rPr>
        <w:t>help you learn to make better decisions when choosing meals and snacks.  In addition, we can provide you with delicious, he</w:t>
      </w:r>
      <w:r w:rsidR="0057517C" w:rsidRPr="00B66824">
        <w:rPr>
          <w:rFonts w:ascii="Times New Roman" w:hAnsi="Times New Roman" w:cs="Times New Roman"/>
          <w:sz w:val="24"/>
          <w:szCs w:val="24"/>
        </w:rPr>
        <w:t xml:space="preserve">althy recipes that will </w:t>
      </w:r>
      <w:r w:rsidR="005F379B" w:rsidRPr="00B66824">
        <w:rPr>
          <w:rFonts w:ascii="Times New Roman" w:hAnsi="Times New Roman" w:cs="Times New Roman"/>
          <w:sz w:val="24"/>
          <w:szCs w:val="24"/>
        </w:rPr>
        <w:t xml:space="preserve">satisfy your taste buds </w:t>
      </w:r>
      <w:r w:rsidR="0057517C" w:rsidRPr="00B66824">
        <w:rPr>
          <w:rFonts w:ascii="Times New Roman" w:hAnsi="Times New Roman" w:cs="Times New Roman"/>
          <w:sz w:val="24"/>
          <w:szCs w:val="24"/>
        </w:rPr>
        <w:t xml:space="preserve">and </w:t>
      </w:r>
      <w:r w:rsidR="005F379B" w:rsidRPr="00B66824">
        <w:rPr>
          <w:rFonts w:ascii="Times New Roman" w:hAnsi="Times New Roman" w:cs="Times New Roman"/>
          <w:sz w:val="24"/>
          <w:szCs w:val="24"/>
        </w:rPr>
        <w:t>make your heart happy</w:t>
      </w:r>
      <w:r w:rsidR="0057517C" w:rsidRPr="00B66824">
        <w:rPr>
          <w:rFonts w:ascii="Times New Roman" w:hAnsi="Times New Roman" w:cs="Times New Roman"/>
          <w:sz w:val="24"/>
          <w:szCs w:val="24"/>
        </w:rPr>
        <w:t>!</w:t>
      </w:r>
    </w:p>
    <w:p w:rsidR="00206B7E" w:rsidRDefault="00B07EDA" w:rsidP="005F379B">
      <w:pPr>
        <w:rPr>
          <w:rFonts w:ascii="Times New Roman" w:hAnsi="Times New Roman" w:cs="Times New Roman"/>
          <w:sz w:val="24"/>
          <w:szCs w:val="24"/>
        </w:rPr>
      </w:pPr>
      <w:r>
        <w:rPr>
          <w:rFonts w:ascii="Times New Roman" w:hAnsi="Times New Roman" w:cs="Times New Roman"/>
          <w:sz w:val="24"/>
          <w:szCs w:val="24"/>
        </w:rPr>
        <w:t xml:space="preserve">One of the most important things to realize when </w:t>
      </w:r>
      <w:r w:rsidR="001F4FB0">
        <w:rPr>
          <w:rFonts w:ascii="Times New Roman" w:hAnsi="Times New Roman" w:cs="Times New Roman"/>
          <w:sz w:val="24"/>
          <w:szCs w:val="24"/>
        </w:rPr>
        <w:t>creating an eating plan</w:t>
      </w:r>
      <w:r>
        <w:rPr>
          <w:rFonts w:ascii="Times New Roman" w:hAnsi="Times New Roman" w:cs="Times New Roman"/>
          <w:sz w:val="24"/>
          <w:szCs w:val="24"/>
        </w:rPr>
        <w:t xml:space="preserve"> that promotes heart health is to include variety in your diet. </w:t>
      </w:r>
      <w:r w:rsidR="00206B7E">
        <w:rPr>
          <w:rFonts w:ascii="Times New Roman" w:hAnsi="Times New Roman" w:cs="Times New Roman"/>
          <w:sz w:val="24"/>
          <w:szCs w:val="24"/>
        </w:rPr>
        <w:t xml:space="preserve">Despite what some may claim, there are no super foods.  No food has all the nutrients and other substances that your heart (and the rest of your body) needs. So, choose a </w:t>
      </w:r>
      <w:r w:rsidR="001F4FB0">
        <w:rPr>
          <w:rFonts w:ascii="Times New Roman" w:hAnsi="Times New Roman" w:cs="Times New Roman"/>
          <w:sz w:val="24"/>
          <w:szCs w:val="24"/>
        </w:rPr>
        <w:t xml:space="preserve">low-sodium </w:t>
      </w:r>
      <w:r w:rsidR="00206B7E">
        <w:rPr>
          <w:rFonts w:ascii="Times New Roman" w:hAnsi="Times New Roman" w:cs="Times New Roman"/>
          <w:sz w:val="24"/>
          <w:szCs w:val="24"/>
        </w:rPr>
        <w:t>diet that includes whole grains</w:t>
      </w:r>
      <w:r w:rsidR="001F4FB0">
        <w:rPr>
          <w:rFonts w:ascii="Times New Roman" w:hAnsi="Times New Roman" w:cs="Times New Roman"/>
          <w:sz w:val="24"/>
          <w:szCs w:val="24"/>
        </w:rPr>
        <w:t>, vegetables and fruits,</w:t>
      </w:r>
      <w:r w:rsidR="00206B7E">
        <w:rPr>
          <w:rFonts w:ascii="Times New Roman" w:hAnsi="Times New Roman" w:cs="Times New Roman"/>
          <w:sz w:val="24"/>
          <w:szCs w:val="24"/>
        </w:rPr>
        <w:t xml:space="preserve"> as well as </w:t>
      </w:r>
      <w:r w:rsidR="001F4FB0">
        <w:rPr>
          <w:rFonts w:ascii="Times New Roman" w:hAnsi="Times New Roman" w:cs="Times New Roman"/>
          <w:sz w:val="24"/>
          <w:szCs w:val="24"/>
        </w:rPr>
        <w:t xml:space="preserve">lean protein low in </w:t>
      </w:r>
      <w:r w:rsidR="00206B7E">
        <w:rPr>
          <w:rFonts w:ascii="Times New Roman" w:hAnsi="Times New Roman" w:cs="Times New Roman"/>
          <w:sz w:val="24"/>
          <w:szCs w:val="24"/>
        </w:rPr>
        <w:t>saturated fats</w:t>
      </w:r>
      <w:r w:rsidR="001F4FB0">
        <w:rPr>
          <w:rFonts w:ascii="Times New Roman" w:hAnsi="Times New Roman" w:cs="Times New Roman"/>
          <w:sz w:val="24"/>
          <w:szCs w:val="24"/>
        </w:rPr>
        <w:t xml:space="preserve"> and</w:t>
      </w:r>
      <w:r w:rsidR="00206B7E">
        <w:rPr>
          <w:rFonts w:ascii="Times New Roman" w:hAnsi="Times New Roman" w:cs="Times New Roman"/>
          <w:sz w:val="24"/>
          <w:szCs w:val="24"/>
        </w:rPr>
        <w:t xml:space="preserve"> cholesterol</w:t>
      </w:r>
      <w:r w:rsidR="001F4FB0">
        <w:rPr>
          <w:rFonts w:ascii="Times New Roman" w:hAnsi="Times New Roman" w:cs="Times New Roman"/>
          <w:sz w:val="24"/>
          <w:szCs w:val="24"/>
        </w:rPr>
        <w:t>. R</w:t>
      </w:r>
      <w:r w:rsidR="00206B7E">
        <w:rPr>
          <w:rFonts w:ascii="Times New Roman" w:hAnsi="Times New Roman" w:cs="Times New Roman"/>
          <w:sz w:val="24"/>
          <w:szCs w:val="24"/>
        </w:rPr>
        <w:t>emember to watch portion sizes as part of a heart-friendly diet.</w:t>
      </w:r>
    </w:p>
    <w:p w:rsidR="00206B7E" w:rsidRPr="004C58C2" w:rsidRDefault="00206B7E" w:rsidP="005F379B">
      <w:pPr>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661312" behindDoc="0" locked="0" layoutInCell="0" allowOverlap="1" wp14:anchorId="08B983B0" wp14:editId="4FFDB248">
                <wp:simplePos x="0" y="0"/>
                <wp:positionH relativeFrom="page">
                  <wp:posOffset>685800</wp:posOffset>
                </wp:positionH>
                <wp:positionV relativeFrom="page">
                  <wp:posOffset>8048625</wp:posOffset>
                </wp:positionV>
                <wp:extent cx="4257675" cy="1162050"/>
                <wp:effectExtent l="19050" t="19050" r="28575" b="19050"/>
                <wp:wrapSquare wrapText="bothSides"/>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7675" cy="1162050"/>
                        </a:xfrm>
                        <a:prstGeom prst="roundRect">
                          <a:avLst>
                            <a:gd name="adj" fmla="val 16079"/>
                          </a:avLst>
                        </a:prstGeom>
                        <a:solidFill>
                          <a:srgbClr val="F9D8CD"/>
                        </a:solidFill>
                        <a:ln w="38100">
                          <a:solidFill>
                            <a:schemeClr val="accent1">
                              <a:lumMod val="100000"/>
                              <a:lumOff val="0"/>
                            </a:schemeClr>
                          </a:solidFill>
                          <a:round/>
                          <a:headEnd/>
                          <a:tailEnd/>
                        </a:ln>
                      </wps:spPr>
                      <wps:txbx>
                        <w:txbxContent>
                          <w:p w:rsidR="001F4FB0" w:rsidRPr="0082647D" w:rsidRDefault="001F4FB0" w:rsidP="00206B7E">
                            <w:pPr>
                              <w:spacing w:line="240" w:lineRule="auto"/>
                              <w:rPr>
                                <w:rFonts w:ascii="Times New Roman" w:hAnsi="Times New Roman" w:cs="Times New Roman"/>
                                <w:i/>
                                <w:sz w:val="20"/>
                                <w:szCs w:val="20"/>
                              </w:rPr>
                            </w:pPr>
                            <w:r w:rsidRPr="0082647D">
                              <w:rPr>
                                <w:rFonts w:ascii="Times New Roman" w:hAnsi="Times New Roman" w:cs="Times New Roman"/>
                                <w:i/>
                                <w:sz w:val="20"/>
                                <w:szCs w:val="20"/>
                              </w:rPr>
                              <w:t xml:space="preserve">If you </w:t>
                            </w:r>
                            <w:r>
                              <w:rPr>
                                <w:rFonts w:ascii="Times New Roman" w:hAnsi="Times New Roman" w:cs="Times New Roman"/>
                                <w:i/>
                                <w:sz w:val="20"/>
                                <w:szCs w:val="20"/>
                              </w:rPr>
                              <w:t xml:space="preserve">are interested in </w:t>
                            </w:r>
                            <w:r w:rsidRPr="0082647D">
                              <w:rPr>
                                <w:rFonts w:ascii="Times New Roman" w:hAnsi="Times New Roman" w:cs="Times New Roman"/>
                                <w:i/>
                                <w:sz w:val="20"/>
                                <w:szCs w:val="20"/>
                              </w:rPr>
                              <w:t>nutrition classes offered by Better</w:t>
                            </w:r>
                            <w:r>
                              <w:rPr>
                                <w:rFonts w:ascii="Times New Roman" w:hAnsi="Times New Roman" w:cs="Times New Roman"/>
                                <w:i/>
                                <w:sz w:val="20"/>
                                <w:szCs w:val="20"/>
                              </w:rPr>
                              <w:t xml:space="preserve"> Living for Texans, contact the Family and Consumer Sciences Agent at your local Texas AgriLife Extension: ___________________________________________________________</w:t>
                            </w:r>
                          </w:p>
                          <w:p w:rsidR="001F4FB0" w:rsidRDefault="001F4FB0" w:rsidP="00206B7E">
                            <w:r>
                              <w:t>______________________________________________________</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 o:spid="_x0000_s1027" style="position:absolute;margin-left:54pt;margin-top:633.75pt;width:335.25pt;height:9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arcsize="10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" o:allowincell="f" fillcolor="#f9d8cd" strokecolor="#4f81bd [3204]" strokeweight="3pt">
                <v:textbox>
                  <w:txbxContent>
                    <w:p w:rsidR="001F4FB0" w:rsidRPr="0082647D" w:rsidRDefault="001F4FB0" w:rsidP="00206B7E">
                      <w:pPr>
                        <w:spacing w:line="240" w:lineRule="auto"/>
                        <w:rPr>
                          <w:rFonts w:ascii="Times New Roman" w:hAnsi="Times New Roman" w:cs="Times New Roman"/>
                          <w:i/>
                          <w:sz w:val="20"/>
                          <w:szCs w:val="20"/>
                        </w:rPr>
                      </w:pPr>
                      <w:r w:rsidRPr="0082647D">
                        <w:rPr>
                          <w:rFonts w:ascii="Times New Roman" w:hAnsi="Times New Roman" w:cs="Times New Roman"/>
                          <w:i/>
                          <w:sz w:val="20"/>
                          <w:szCs w:val="20"/>
                        </w:rPr>
                        <w:t xml:space="preserve">If you </w:t>
                      </w:r>
                      <w:r>
                        <w:rPr>
                          <w:rFonts w:ascii="Times New Roman" w:hAnsi="Times New Roman" w:cs="Times New Roman"/>
                          <w:i/>
                          <w:sz w:val="20"/>
                          <w:szCs w:val="20"/>
                        </w:rPr>
                        <w:t xml:space="preserve">are interested in </w:t>
                      </w:r>
                      <w:r w:rsidRPr="0082647D">
                        <w:rPr>
                          <w:rFonts w:ascii="Times New Roman" w:hAnsi="Times New Roman" w:cs="Times New Roman"/>
                          <w:i/>
                          <w:sz w:val="20"/>
                          <w:szCs w:val="20"/>
                        </w:rPr>
                        <w:t>nutrition classes offered by Better</w:t>
                      </w:r>
                      <w:r>
                        <w:rPr>
                          <w:rFonts w:ascii="Times New Roman" w:hAnsi="Times New Roman" w:cs="Times New Roman"/>
                          <w:i/>
                          <w:sz w:val="20"/>
                          <w:szCs w:val="20"/>
                        </w:rPr>
                        <w:t xml:space="preserve"> Living for Texans, contact the Family and Consumer Sciences Agent at your local Texas AgriLife Extension: ___________________________________________________________</w:t>
                      </w:r>
                    </w:p>
                    <w:p w:rsidR="001F4FB0" w:rsidRDefault="001F4FB0" w:rsidP="00206B7E">
                      <w:r>
                        <w:t>______________________________________________________</w:t>
                      </w:r>
                    </w:p>
                  </w:txbxContent>
                </v:textbox>
                <w10:wrap type="square" anchorx="page" anchory="page"/>
              </v:roundrect>
            </w:pict>
          </mc:Fallback>
        </mc:AlternateContent>
      </w:r>
    </w:p>
    <w:p w:rsidR="00E4095C" w:rsidRDefault="00206B7E" w:rsidP="00206B7E">
      <w:pPr>
        <w:spacing w:after="0" w:line="240" w:lineRule="auto"/>
        <w:jc w:val="right"/>
        <w:rPr>
          <w:rFonts w:ascii="Times New Roman" w:hAnsi="Times New Roman" w:cs="Times New Roman"/>
          <w:b/>
          <w:sz w:val="32"/>
          <w:szCs w:val="32"/>
        </w:rPr>
      </w:pPr>
      <w:r w:rsidRPr="00324E02">
        <w:rPr>
          <w:rFonts w:ascii="Times New Roman" w:hAnsi="Times New Roman" w:cs="Times New Roman"/>
          <w:b/>
          <w:noProof/>
          <w:sz w:val="32"/>
          <w:szCs w:val="32"/>
        </w:rPr>
        <w:drawing>
          <wp:inline distT="0" distB="0" distL="0" distR="0" wp14:anchorId="077C1F40" wp14:editId="3FC7937F">
            <wp:extent cx="797162" cy="782770"/>
            <wp:effectExtent l="0" t="0" r="3175" b="0"/>
            <wp:docPr id="10244" name="Picture 4" descr="blt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4" name="Picture 4" descr="bltlogo">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6746" cy="792181"/>
                    </a:xfrm>
                    <a:prstGeom prst="rect">
                      <a:avLst/>
                    </a:prstGeom>
                    <a:noFill/>
                    <a:ln>
                      <a:noFill/>
                    </a:ln>
                    <a:extLst/>
                  </pic:spPr>
                </pic:pic>
              </a:graphicData>
            </a:graphic>
          </wp:inline>
        </w:drawing>
      </w:r>
    </w:p>
    <w:p w:rsidR="00301835" w:rsidRDefault="00301835" w:rsidP="00D6064F">
      <w:pPr>
        <w:spacing w:before="240" w:after="0" w:line="240" w:lineRule="auto"/>
        <w:rPr>
          <w:rFonts w:ascii="Times New Roman" w:hAnsi="Times New Roman" w:cs="Times New Roman"/>
          <w:b/>
          <w:sz w:val="24"/>
          <w:szCs w:val="24"/>
        </w:rPr>
      </w:pPr>
    </w:p>
    <w:p w:rsidR="00206B7E" w:rsidRPr="006A13C2" w:rsidRDefault="004C58C2" w:rsidP="00D6064F">
      <w:pPr>
        <w:spacing w:before="240" w:after="0" w:line="240" w:lineRule="auto"/>
        <w:rPr>
          <w:rFonts w:ascii="Times New Roman" w:hAnsi="Times New Roman" w:cs="Times New Roman"/>
          <w:sz w:val="24"/>
          <w:szCs w:val="24"/>
        </w:rPr>
      </w:pPr>
      <w:r w:rsidRPr="006A13C2">
        <w:rPr>
          <w:rFonts w:ascii="Times New Roman" w:hAnsi="Times New Roman" w:cs="Times New Roman"/>
          <w:b/>
          <w:sz w:val="24"/>
          <w:szCs w:val="24"/>
        </w:rPr>
        <w:t>F</w:t>
      </w:r>
      <w:r w:rsidRPr="006A13C2">
        <w:rPr>
          <w:rFonts w:ascii="Times New Roman" w:hAnsi="Times New Roman" w:cs="Times New Roman"/>
          <w:sz w:val="24"/>
          <w:szCs w:val="24"/>
        </w:rPr>
        <w:t xml:space="preserve">eatured Recipe: </w:t>
      </w:r>
      <w:r w:rsidR="00206B7E" w:rsidRPr="006A13C2">
        <w:rPr>
          <w:rFonts w:ascii="Times New Roman" w:hAnsi="Times New Roman" w:cs="Times New Roman"/>
          <w:b/>
          <w:i/>
          <w:color w:val="FF0000"/>
          <w:sz w:val="24"/>
          <w:szCs w:val="24"/>
        </w:rPr>
        <w:t>Chicken and Broccoli Bake</w:t>
      </w:r>
      <w:r w:rsidR="006A13C2">
        <w:rPr>
          <w:rFonts w:ascii="Times New Roman" w:hAnsi="Times New Roman" w:cs="Times New Roman"/>
          <w:b/>
          <w:i/>
          <w:color w:val="FF0000"/>
          <w:sz w:val="24"/>
          <w:szCs w:val="24"/>
        </w:rPr>
        <w:t xml:space="preserve"> </w:t>
      </w:r>
      <w:r w:rsidR="006A13C2">
        <w:rPr>
          <w:rFonts w:ascii="Times New Roman" w:hAnsi="Times New Roman" w:cs="Times New Roman"/>
          <w:i/>
          <w:sz w:val="20"/>
          <w:szCs w:val="20"/>
        </w:rPr>
        <w:t>(cost per recipe: $7.9</w:t>
      </w:r>
      <w:r w:rsidR="00301835">
        <w:rPr>
          <w:rFonts w:ascii="Times New Roman" w:hAnsi="Times New Roman" w:cs="Times New Roman"/>
          <w:i/>
          <w:sz w:val="20"/>
          <w:szCs w:val="20"/>
        </w:rPr>
        <w:t>0</w:t>
      </w:r>
      <w:r w:rsidR="006A13C2">
        <w:rPr>
          <w:rFonts w:ascii="Times New Roman" w:hAnsi="Times New Roman" w:cs="Times New Roman"/>
          <w:i/>
          <w:sz w:val="20"/>
          <w:szCs w:val="20"/>
        </w:rPr>
        <w:t xml:space="preserve">; </w:t>
      </w:r>
      <w:proofErr w:type="gramStart"/>
      <w:r w:rsidR="006A13C2" w:rsidRPr="006A13C2">
        <w:rPr>
          <w:rFonts w:ascii="Times New Roman" w:hAnsi="Times New Roman" w:cs="Times New Roman"/>
          <w:i/>
          <w:sz w:val="20"/>
          <w:szCs w:val="20"/>
        </w:rPr>
        <w:t>Per</w:t>
      </w:r>
      <w:proofErr w:type="gramEnd"/>
      <w:r w:rsidR="006A13C2" w:rsidRPr="006A13C2">
        <w:rPr>
          <w:rFonts w:ascii="Times New Roman" w:hAnsi="Times New Roman" w:cs="Times New Roman"/>
          <w:i/>
          <w:sz w:val="20"/>
          <w:szCs w:val="20"/>
        </w:rPr>
        <w:t xml:space="preserve"> serving: $0.93)</w:t>
      </w:r>
    </w:p>
    <w:tbl>
      <w:tblPr>
        <w:tblW w:w="48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206B7E" w:rsidTr="00EF2FD4">
        <w:trPr>
          <w:trHeight w:val="2205"/>
          <w:tblCellSpacing w:w="15" w:type="dxa"/>
        </w:trPr>
        <w:tc>
          <w:tcPr>
            <w:tcW w:w="0" w:type="auto"/>
            <w:vAlign w:val="center"/>
          </w:tcPr>
          <w:p w:rsidR="00206B7E" w:rsidRDefault="00206B7E" w:rsidP="00684B9B">
            <w:pPr>
              <w:spacing w:after="0"/>
              <w:jc w:val="center"/>
              <w:rPr>
                <w:sz w:val="24"/>
                <w:szCs w:val="24"/>
              </w:rPr>
            </w:pPr>
            <w:r>
              <w:rPr>
                <w:noProof/>
              </w:rPr>
              <w:drawing>
                <wp:inline distT="0" distB="0" distL="0" distR="0" wp14:anchorId="39620ACB" wp14:editId="0144D6F5">
                  <wp:extent cx="1581150" cy="115232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595846" cy="1163040"/>
                          </a:xfrm>
                          <a:prstGeom prst="rect">
                            <a:avLst/>
                          </a:prstGeom>
                        </pic:spPr>
                      </pic:pic>
                    </a:graphicData>
                  </a:graphic>
                </wp:inline>
              </w:drawing>
            </w:r>
          </w:p>
        </w:tc>
      </w:tr>
    </w:tbl>
    <w:p w:rsidR="006A13C2" w:rsidRPr="00EF2FD4" w:rsidRDefault="006A13C2" w:rsidP="006A13C2">
      <w:pPr>
        <w:spacing w:after="0" w:line="240" w:lineRule="auto"/>
        <w:rPr>
          <w:rFonts w:ascii="Times New Roman" w:hAnsi="Times New Roman" w:cs="Times New Roman"/>
          <w:b/>
          <w:sz w:val="20"/>
          <w:szCs w:val="20"/>
        </w:rPr>
      </w:pPr>
      <w:r w:rsidRPr="00EF2FD4">
        <w:rPr>
          <w:rFonts w:ascii="Times New Roman" w:hAnsi="Times New Roman" w:cs="Times New Roman"/>
          <w:b/>
          <w:sz w:val="20"/>
          <w:szCs w:val="20"/>
        </w:rPr>
        <w:t>Ingredients</w:t>
      </w:r>
      <w:bookmarkStart w:id="0" w:name="_GoBack"/>
      <w:bookmarkEnd w:id="0"/>
    </w:p>
    <w:p w:rsidR="006A13C2" w:rsidRPr="00EF2FD4" w:rsidRDefault="00206B7E" w:rsidP="006A13C2">
      <w:pPr>
        <w:spacing w:after="240"/>
        <w:rPr>
          <w:rFonts w:ascii="Times New Roman" w:hAnsi="Times New Roman" w:cs="Times New Roman"/>
          <w:sz w:val="20"/>
          <w:szCs w:val="20"/>
        </w:rPr>
      </w:pPr>
      <w:r w:rsidRPr="00EF2FD4">
        <w:rPr>
          <w:rFonts w:ascii="Times New Roman" w:hAnsi="Times New Roman" w:cs="Times New Roman"/>
          <w:sz w:val="20"/>
          <w:szCs w:val="20"/>
        </w:rPr>
        <w:t xml:space="preserve">1 cup rice, uncooked </w:t>
      </w:r>
      <w:r w:rsidRPr="00EF2FD4">
        <w:rPr>
          <w:rFonts w:ascii="Times New Roman" w:hAnsi="Times New Roman" w:cs="Times New Roman"/>
          <w:sz w:val="20"/>
          <w:szCs w:val="20"/>
        </w:rPr>
        <w:br/>
        <w:t xml:space="preserve">1 package (10 ounce) </w:t>
      </w:r>
      <w:r w:rsidR="001F4FB0">
        <w:rPr>
          <w:rFonts w:ascii="Times New Roman" w:hAnsi="Times New Roman" w:cs="Times New Roman"/>
          <w:sz w:val="20"/>
          <w:szCs w:val="20"/>
        </w:rPr>
        <w:t xml:space="preserve">frozen </w:t>
      </w:r>
      <w:r w:rsidRPr="00EF2FD4">
        <w:rPr>
          <w:rFonts w:ascii="Times New Roman" w:hAnsi="Times New Roman" w:cs="Times New Roman"/>
          <w:sz w:val="20"/>
          <w:szCs w:val="20"/>
        </w:rPr>
        <w:t xml:space="preserve">broccoli, </w:t>
      </w:r>
      <w:r w:rsidR="001F4FB0">
        <w:rPr>
          <w:rFonts w:ascii="Times New Roman" w:hAnsi="Times New Roman" w:cs="Times New Roman"/>
          <w:sz w:val="20"/>
          <w:szCs w:val="20"/>
        </w:rPr>
        <w:t>thawed</w:t>
      </w:r>
      <w:r w:rsidRPr="00EF2FD4">
        <w:rPr>
          <w:rFonts w:ascii="Times New Roman" w:hAnsi="Times New Roman" w:cs="Times New Roman"/>
          <w:sz w:val="20"/>
          <w:szCs w:val="20"/>
        </w:rPr>
        <w:t xml:space="preserve"> </w:t>
      </w:r>
      <w:r w:rsidRPr="00EF2FD4">
        <w:rPr>
          <w:rFonts w:ascii="Times New Roman" w:hAnsi="Times New Roman" w:cs="Times New Roman"/>
          <w:sz w:val="20"/>
          <w:szCs w:val="20"/>
        </w:rPr>
        <w:br/>
        <w:t>3 cups c</w:t>
      </w:r>
      <w:r w:rsidR="001F4FB0">
        <w:rPr>
          <w:rFonts w:ascii="Times New Roman" w:hAnsi="Times New Roman" w:cs="Times New Roman"/>
          <w:sz w:val="20"/>
          <w:szCs w:val="20"/>
        </w:rPr>
        <w:t>ooked chic</w:t>
      </w:r>
      <w:r w:rsidRPr="00EF2FD4">
        <w:rPr>
          <w:rFonts w:ascii="Times New Roman" w:hAnsi="Times New Roman" w:cs="Times New Roman"/>
          <w:sz w:val="20"/>
          <w:szCs w:val="20"/>
        </w:rPr>
        <w:t xml:space="preserve">ken </w:t>
      </w:r>
      <w:r w:rsidRPr="00EF2FD4">
        <w:rPr>
          <w:rFonts w:ascii="Times New Roman" w:hAnsi="Times New Roman" w:cs="Times New Roman"/>
          <w:sz w:val="20"/>
          <w:szCs w:val="20"/>
        </w:rPr>
        <w:br/>
        <w:t xml:space="preserve">2 Tablespoons margarine or butter </w:t>
      </w:r>
      <w:r w:rsidRPr="00EF2FD4">
        <w:rPr>
          <w:rFonts w:ascii="Times New Roman" w:hAnsi="Times New Roman" w:cs="Times New Roman"/>
          <w:sz w:val="20"/>
          <w:szCs w:val="20"/>
        </w:rPr>
        <w:br/>
        <w:t xml:space="preserve">1/4 cup flour </w:t>
      </w:r>
      <w:r w:rsidRPr="00EF2FD4">
        <w:rPr>
          <w:rFonts w:ascii="Times New Roman" w:hAnsi="Times New Roman" w:cs="Times New Roman"/>
          <w:sz w:val="20"/>
          <w:szCs w:val="20"/>
        </w:rPr>
        <w:br/>
        <w:t xml:space="preserve">2 cups chicken broth </w:t>
      </w:r>
      <w:r w:rsidRPr="00EF2FD4">
        <w:rPr>
          <w:rFonts w:ascii="Times New Roman" w:hAnsi="Times New Roman" w:cs="Times New Roman"/>
          <w:sz w:val="20"/>
          <w:szCs w:val="20"/>
        </w:rPr>
        <w:br/>
        <w:t xml:space="preserve">1/4 cup Parmesan cheese (optional) </w:t>
      </w:r>
    </w:p>
    <w:p w:rsidR="006A13C2" w:rsidRDefault="006A13C2" w:rsidP="006A13C2">
      <w:pPr>
        <w:spacing w:after="0" w:line="240" w:lineRule="auto"/>
        <w:rPr>
          <w:rFonts w:ascii="Times New Roman" w:hAnsi="Times New Roman" w:cs="Times New Roman"/>
          <w:b/>
          <w:bCs/>
          <w:sz w:val="20"/>
          <w:szCs w:val="20"/>
        </w:rPr>
      </w:pPr>
      <w:r w:rsidRPr="00EF2FD4">
        <w:rPr>
          <w:rFonts w:ascii="Times New Roman" w:hAnsi="Times New Roman" w:cs="Times New Roman"/>
          <w:b/>
          <w:bCs/>
          <w:sz w:val="20"/>
          <w:szCs w:val="20"/>
        </w:rPr>
        <w:t>Instructions</w:t>
      </w:r>
      <w:r w:rsidR="00684B9B">
        <w:rPr>
          <w:rFonts w:ascii="Times New Roman" w:hAnsi="Times New Roman" w:cs="Times New Roman"/>
          <w:b/>
          <w:bCs/>
          <w:sz w:val="20"/>
          <w:szCs w:val="20"/>
        </w:rPr>
        <w:t xml:space="preserve"> (pre-heat oven to 350 degrees)</w:t>
      </w:r>
    </w:p>
    <w:p w:rsidR="001F4FB0" w:rsidRDefault="006A13C2" w:rsidP="00301835">
      <w:pPr>
        <w:pStyle w:val="ListParagraph"/>
        <w:numPr>
          <w:ilvl w:val="0"/>
          <w:numId w:val="1"/>
        </w:numPr>
        <w:spacing w:after="0" w:line="240" w:lineRule="auto"/>
        <w:rPr>
          <w:rFonts w:ascii="Times New Roman" w:hAnsi="Times New Roman" w:cs="Times New Roman"/>
          <w:sz w:val="20"/>
          <w:szCs w:val="20"/>
        </w:rPr>
      </w:pPr>
      <w:r w:rsidRPr="00301835">
        <w:rPr>
          <w:rFonts w:ascii="Times New Roman" w:hAnsi="Times New Roman" w:cs="Times New Roman"/>
          <w:sz w:val="20"/>
          <w:szCs w:val="20"/>
        </w:rPr>
        <w:t xml:space="preserve">Cook rice in 2 cups of water. </w:t>
      </w:r>
    </w:p>
    <w:p w:rsidR="001F4FB0" w:rsidRDefault="001F4FB0" w:rsidP="00301835">
      <w:pPr>
        <w:pStyle w:val="ListParagraph"/>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Melt margarine in large sauce pan.</w:t>
      </w:r>
    </w:p>
    <w:p w:rsidR="00684B9B" w:rsidRDefault="001F4FB0" w:rsidP="00301835">
      <w:pPr>
        <w:pStyle w:val="ListParagraph"/>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Add flour to melted margarine and stir</w:t>
      </w:r>
      <w:r w:rsidR="00684B9B">
        <w:rPr>
          <w:rFonts w:ascii="Times New Roman" w:hAnsi="Times New Roman" w:cs="Times New Roman"/>
          <w:sz w:val="20"/>
          <w:szCs w:val="20"/>
        </w:rPr>
        <w:t>.</w:t>
      </w:r>
    </w:p>
    <w:p w:rsidR="00684B9B" w:rsidRDefault="00684B9B" w:rsidP="00301835">
      <w:pPr>
        <w:pStyle w:val="ListParagraph"/>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Slowly add chicken broth to margarine/flour mixture (stir to remove any lumps and to thicken).</w:t>
      </w:r>
    </w:p>
    <w:p w:rsidR="00684B9B" w:rsidRDefault="00684B9B" w:rsidP="00301835">
      <w:pPr>
        <w:pStyle w:val="ListParagraph"/>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Add cheese and stir.</w:t>
      </w:r>
    </w:p>
    <w:p w:rsidR="00684B9B" w:rsidRDefault="00684B9B" w:rsidP="00301835">
      <w:pPr>
        <w:pStyle w:val="ListParagraph"/>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Add rice, broccoli, and chicken. Stir.</w:t>
      </w:r>
    </w:p>
    <w:p w:rsidR="00684B9B" w:rsidRDefault="00684B9B" w:rsidP="00684B9B">
      <w:pPr>
        <w:pStyle w:val="ListParagraph"/>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Put in a 10 inch casserole pan and bake at 350 degrees for 30 minutes or until thoroughly heated. </w:t>
      </w:r>
    </w:p>
    <w:p w:rsidR="00684B9B" w:rsidRDefault="00684B9B" w:rsidP="00684B9B">
      <w:pPr>
        <w:pStyle w:val="ListParagraph"/>
        <w:spacing w:after="0" w:line="240" w:lineRule="auto"/>
        <w:rPr>
          <w:rFonts w:ascii="Times New Roman" w:hAnsi="Times New Roman" w:cs="Times New Roman"/>
          <w:sz w:val="20"/>
          <w:szCs w:val="20"/>
        </w:rPr>
      </w:pPr>
    </w:p>
    <w:p w:rsidR="00216DFC" w:rsidRPr="00684B9B" w:rsidRDefault="00684B9B" w:rsidP="00684B9B">
      <w:pPr>
        <w:pStyle w:val="ListParagraph"/>
        <w:spacing w:after="0" w:line="240" w:lineRule="auto"/>
        <w:jc w:val="center"/>
        <w:rPr>
          <w:rFonts w:ascii="Times New Roman" w:hAnsi="Times New Roman" w:cs="Times New Roman"/>
          <w:sz w:val="20"/>
          <w:szCs w:val="20"/>
        </w:rPr>
      </w:pPr>
      <w:r>
        <w:rPr>
          <w:noProof/>
        </w:rPr>
        <w:drawing>
          <wp:inline distT="0" distB="0" distL="0" distR="0" wp14:anchorId="218F4049" wp14:editId="0FA1FD06">
            <wp:extent cx="2000250" cy="3228975"/>
            <wp:effectExtent l="0" t="0" r="0" b="9525"/>
            <wp:docPr id="6" name="Picture 6" descr="http://recipefinder.nal.usda.gov/images/chicken_and_broccoli_bak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ecipefinder.nal.usda.gov/images/chicken_and_broccoli_bak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0" cy="3228975"/>
                    </a:xfrm>
                    <a:prstGeom prst="rect">
                      <a:avLst/>
                    </a:prstGeom>
                    <a:noFill/>
                    <a:ln>
                      <a:noFill/>
                    </a:ln>
                  </pic:spPr>
                </pic:pic>
              </a:graphicData>
            </a:graphic>
          </wp:inline>
        </w:drawing>
      </w:r>
      <w:r w:rsidR="006A13C2" w:rsidRPr="00684B9B">
        <w:rPr>
          <w:rFonts w:ascii="Times New Roman" w:hAnsi="Times New Roman" w:cs="Times New Roman"/>
          <w:b/>
          <w:bCs/>
          <w:color w:val="000066"/>
          <w:sz w:val="20"/>
          <w:szCs w:val="20"/>
        </w:rPr>
        <w:br/>
      </w:r>
    </w:p>
    <w:sectPr w:rsidR="00216DFC" w:rsidRPr="00684B9B" w:rsidSect="00B66824">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FB0" w:rsidRDefault="001F4FB0" w:rsidP="00EE42DB">
      <w:pPr>
        <w:spacing w:after="0" w:line="240" w:lineRule="auto"/>
      </w:pPr>
      <w:r>
        <w:separator/>
      </w:r>
    </w:p>
  </w:endnote>
  <w:endnote w:type="continuationSeparator" w:id="0">
    <w:p w:rsidR="001F4FB0" w:rsidRDefault="001F4FB0" w:rsidP="00EE4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FB0" w:rsidRDefault="001F4FB0" w:rsidP="00EE42DB">
      <w:pPr>
        <w:spacing w:after="0" w:line="240" w:lineRule="auto"/>
      </w:pPr>
      <w:r>
        <w:separator/>
      </w:r>
    </w:p>
  </w:footnote>
  <w:footnote w:type="continuationSeparator" w:id="0">
    <w:p w:rsidR="001F4FB0" w:rsidRDefault="001F4FB0" w:rsidP="00EE42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FB0" w:rsidRDefault="001F4FB0" w:rsidP="00BA4979">
    <w:pPr>
      <w:pStyle w:val="Header"/>
    </w:pPr>
    <w:r>
      <w:rPr>
        <w:noProof/>
      </w:rPr>
      <mc:AlternateContent>
        <mc:Choice Requires="wps">
          <w:drawing>
            <wp:anchor distT="0" distB="0" distL="114300" distR="114300" simplePos="0" relativeHeight="251661312" behindDoc="0" locked="0" layoutInCell="1" allowOverlap="1" wp14:anchorId="12383BA7" wp14:editId="1255392E">
              <wp:simplePos x="0" y="0"/>
              <wp:positionH relativeFrom="column">
                <wp:posOffset>2419350</wp:posOffset>
              </wp:positionH>
              <wp:positionV relativeFrom="paragraph">
                <wp:posOffset>-409576</wp:posOffset>
              </wp:positionV>
              <wp:extent cx="4295775" cy="828675"/>
              <wp:effectExtent l="0" t="0" r="47625" b="666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828675"/>
                      </a:xfrm>
                      <a:prstGeom prst="rect">
                        <a:avLst/>
                      </a:prstGeom>
                      <a:solidFill>
                        <a:schemeClr val="accent2">
                          <a:lumMod val="50000"/>
                        </a:schemeClr>
                      </a:solidFill>
                      <a:ln w="12700">
                        <a:solidFill>
                          <a:srgbClr val="92CDDC"/>
                        </a:solidFill>
                        <a:miter lim="800000"/>
                        <a:headEnd/>
                        <a:tailEnd/>
                      </a:ln>
                      <a:effectLst>
                        <a:outerShdw dist="28398" dir="3806097" algn="ctr" rotWithShape="0">
                          <a:srgbClr val="205867">
                            <a:alpha val="50000"/>
                          </a:srgbClr>
                        </a:outerShdw>
                      </a:effectLst>
                    </wps:spPr>
                    <wps:txbx>
                      <w:txbxContent>
                        <w:p w:rsidR="001F4FB0" w:rsidRPr="00324E02" w:rsidRDefault="001F4FB0" w:rsidP="00B66824">
                          <w:pPr>
                            <w:spacing w:after="0"/>
                            <w:jc w:val="center"/>
                            <w:rPr>
                              <w:rFonts w:ascii="Baskerville Old Face" w:hAnsi="Baskerville Old Face" w:cs="Times New Roman"/>
                              <w:color w:val="EEECE1" w:themeColor="background2"/>
                              <w:sz w:val="44"/>
                              <w:szCs w:val="44"/>
                            </w:rPr>
                          </w:pPr>
                          <w:r w:rsidRPr="00324E02">
                            <w:rPr>
                              <w:rFonts w:ascii="Baskerville Old Face" w:hAnsi="Baskerville Old Face" w:cs="Times New Roman"/>
                              <w:color w:val="EEECE1" w:themeColor="background2"/>
                              <w:sz w:val="44"/>
                              <w:szCs w:val="44"/>
                            </w:rPr>
                            <w:t>On the Track to Better Health</w:t>
                          </w:r>
                        </w:p>
                        <w:p w:rsidR="001F4FB0" w:rsidRPr="00324E02" w:rsidRDefault="001F4FB0" w:rsidP="00B66824">
                          <w:pPr>
                            <w:spacing w:after="0"/>
                            <w:jc w:val="center"/>
                            <w:rPr>
                              <w:rFonts w:ascii="Times New Roman" w:hAnsi="Times New Roman" w:cs="Times New Roman"/>
                              <w:b/>
                              <w:color w:val="FFFFFF" w:themeColor="background1"/>
                              <w:sz w:val="20"/>
                              <w:szCs w:val="20"/>
                            </w:rPr>
                          </w:pPr>
                          <w:r w:rsidRPr="00324E02">
                            <w:rPr>
                              <w:rFonts w:ascii="Times New Roman" w:hAnsi="Times New Roman" w:cs="Times New Roman"/>
                              <w:b/>
                              <w:color w:val="FFFFFF" w:themeColor="background1"/>
                              <w:sz w:val="18"/>
                              <w:szCs w:val="18"/>
                            </w:rPr>
                            <w:t>A Nutrition-Based Newsletter sponsored by Better Living for Texans</w:t>
                          </w:r>
                        </w:p>
                        <w:p w:rsidR="001F4FB0" w:rsidRPr="00324E02" w:rsidRDefault="001F4FB0" w:rsidP="00BA4979">
                          <w:pPr>
                            <w:spacing w:after="0"/>
                            <w:ind w:firstLine="720"/>
                            <w:rPr>
                              <w:rFonts w:ascii="Times New Roman" w:hAnsi="Times New Roman" w:cs="Times New Roman"/>
                              <w:b/>
                              <w:color w:val="FFFFFF" w:themeColor="background1"/>
                              <w:sz w:val="16"/>
                              <w:szCs w:val="16"/>
                            </w:rPr>
                          </w:pPr>
                          <w:r w:rsidRPr="00324E02">
                            <w:rPr>
                              <w:rFonts w:ascii="Times New Roman" w:hAnsi="Times New Roman" w:cs="Times New Roman"/>
                              <w:b/>
                              <w:color w:val="FFFFFF" w:themeColor="background1"/>
                              <w:sz w:val="16"/>
                              <w:szCs w:val="16"/>
                            </w:rPr>
                            <w:t xml:space="preserve"> 2012</w:t>
                          </w:r>
                          <w:r w:rsidR="00684B9B">
                            <w:rPr>
                              <w:rFonts w:ascii="Times New Roman" w:hAnsi="Times New Roman" w:cs="Times New Roman"/>
                              <w:b/>
                              <w:color w:val="FFFFFF" w:themeColor="background1"/>
                              <w:sz w:val="16"/>
                              <w:szCs w:val="16"/>
                            </w:rPr>
                            <w:t>, Edition 2</w:t>
                          </w:r>
                          <w:r w:rsidRPr="00324E02">
                            <w:rPr>
                              <w:rFonts w:ascii="Times New Roman" w:hAnsi="Times New Roman" w:cs="Times New Roman"/>
                              <w:b/>
                              <w:color w:val="FFFFFF" w:themeColor="background1"/>
                              <w:sz w:val="16"/>
                              <w:szCs w:val="16"/>
                            </w:rPr>
                            <w:tab/>
                            <w:t>Jon Perrott, Program Coordinator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190.5pt;margin-top:-32.25pt;width:338.25pt;height:6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" fillcolor="#622423 [1605]" strokecolor="#92cddc" strokeweight="1pt">
              <v:shadow on="t" color="#205867" opacity=".5" offset="1pt"/>
              <v:textbox>
                <w:txbxContent>
                  <w:p w:rsidR="001F4FB0" w:rsidRPr="00324E02" w:rsidRDefault="001F4FB0" w:rsidP="00B66824">
                    <w:pPr>
                      <w:spacing w:after="0"/>
                      <w:jc w:val="center"/>
                      <w:rPr>
                        <w:rFonts w:ascii="Baskerville Old Face" w:hAnsi="Baskerville Old Face" w:cs="Times New Roman"/>
                        <w:color w:val="EEECE1" w:themeColor="background2"/>
                        <w:sz w:val="44"/>
                        <w:szCs w:val="44"/>
                      </w:rPr>
                    </w:pPr>
                    <w:r w:rsidRPr="00324E02">
                      <w:rPr>
                        <w:rFonts w:ascii="Baskerville Old Face" w:hAnsi="Baskerville Old Face" w:cs="Times New Roman"/>
                        <w:color w:val="EEECE1" w:themeColor="background2"/>
                        <w:sz w:val="44"/>
                        <w:szCs w:val="44"/>
                      </w:rPr>
                      <w:t>On the Track to Better Health</w:t>
                    </w:r>
                  </w:p>
                  <w:p w:rsidR="001F4FB0" w:rsidRPr="00324E02" w:rsidRDefault="001F4FB0" w:rsidP="00B66824">
                    <w:pPr>
                      <w:spacing w:after="0"/>
                      <w:jc w:val="center"/>
                      <w:rPr>
                        <w:rFonts w:ascii="Times New Roman" w:hAnsi="Times New Roman" w:cs="Times New Roman"/>
                        <w:b/>
                        <w:color w:val="FFFFFF" w:themeColor="background1"/>
                        <w:sz w:val="20"/>
                        <w:szCs w:val="20"/>
                      </w:rPr>
                    </w:pPr>
                    <w:r w:rsidRPr="00324E02">
                      <w:rPr>
                        <w:rFonts w:ascii="Times New Roman" w:hAnsi="Times New Roman" w:cs="Times New Roman"/>
                        <w:b/>
                        <w:color w:val="FFFFFF" w:themeColor="background1"/>
                        <w:sz w:val="18"/>
                        <w:szCs w:val="18"/>
                      </w:rPr>
                      <w:t>A Nutrition-Based Newsletter sponsored by Better Living for Texans</w:t>
                    </w:r>
                  </w:p>
                  <w:p w:rsidR="001F4FB0" w:rsidRPr="00324E02" w:rsidRDefault="001F4FB0" w:rsidP="00BA4979">
                    <w:pPr>
                      <w:spacing w:after="0"/>
                      <w:ind w:firstLine="720"/>
                      <w:rPr>
                        <w:rFonts w:ascii="Times New Roman" w:hAnsi="Times New Roman" w:cs="Times New Roman"/>
                        <w:b/>
                        <w:color w:val="FFFFFF" w:themeColor="background1"/>
                        <w:sz w:val="16"/>
                        <w:szCs w:val="16"/>
                      </w:rPr>
                    </w:pPr>
                    <w:r w:rsidRPr="00324E02">
                      <w:rPr>
                        <w:rFonts w:ascii="Times New Roman" w:hAnsi="Times New Roman" w:cs="Times New Roman"/>
                        <w:b/>
                        <w:color w:val="FFFFFF" w:themeColor="background1"/>
                        <w:sz w:val="16"/>
                        <w:szCs w:val="16"/>
                      </w:rPr>
                      <w:t xml:space="preserve"> 2012</w:t>
                    </w:r>
                    <w:r w:rsidR="00684B9B">
                      <w:rPr>
                        <w:rFonts w:ascii="Times New Roman" w:hAnsi="Times New Roman" w:cs="Times New Roman"/>
                        <w:b/>
                        <w:color w:val="FFFFFF" w:themeColor="background1"/>
                        <w:sz w:val="16"/>
                        <w:szCs w:val="16"/>
                      </w:rPr>
                      <w:t>, Edition 2</w:t>
                    </w:r>
                    <w:r w:rsidRPr="00324E02">
                      <w:rPr>
                        <w:rFonts w:ascii="Times New Roman" w:hAnsi="Times New Roman" w:cs="Times New Roman"/>
                        <w:b/>
                        <w:color w:val="FFFFFF" w:themeColor="background1"/>
                        <w:sz w:val="16"/>
                        <w:szCs w:val="16"/>
                      </w:rPr>
                      <w:tab/>
                      <w:t>Jon Perrott, Program Coordinator</w:t>
                    </w:r>
                  </w:p>
                </w:txbxContent>
              </v:textbox>
            </v:shape>
          </w:pict>
        </mc:Fallback>
      </mc:AlternateContent>
    </w:r>
    <w:r>
      <w:rPr>
        <w:noProof/>
      </w:rPr>
      <w:drawing>
        <wp:anchor distT="0" distB="0" distL="114300" distR="114300" simplePos="0" relativeHeight="251659264" behindDoc="0" locked="0" layoutInCell="1" allowOverlap="1" wp14:anchorId="6A7F666F" wp14:editId="3489B087">
          <wp:simplePos x="0" y="0"/>
          <wp:positionH relativeFrom="column">
            <wp:posOffset>-695325</wp:posOffset>
          </wp:positionH>
          <wp:positionV relativeFrom="paragraph">
            <wp:posOffset>-342900</wp:posOffset>
          </wp:positionV>
          <wp:extent cx="2828925" cy="714375"/>
          <wp:effectExtent l="0" t="0" r="9525" b="9525"/>
          <wp:wrapNone/>
          <wp:docPr id="2" name="Picture 2" descr="http://agrilife.tamu.edu/logos/agrilife-extension-system-2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grilife.tamu.edu/logos/agrilife-extension-system-2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8925"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4FB0" w:rsidRDefault="001F4F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0311B5"/>
    <w:multiLevelType w:val="hybridMultilevel"/>
    <w:tmpl w:val="77DA66C4"/>
    <w:lvl w:ilvl="0" w:tplc="E314F860">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2DB"/>
    <w:rsid w:val="000234AC"/>
    <w:rsid w:val="00063634"/>
    <w:rsid w:val="001F4FB0"/>
    <w:rsid w:val="00206B7E"/>
    <w:rsid w:val="00216DFC"/>
    <w:rsid w:val="002343A2"/>
    <w:rsid w:val="00281645"/>
    <w:rsid w:val="002C09C5"/>
    <w:rsid w:val="00301835"/>
    <w:rsid w:val="00323384"/>
    <w:rsid w:val="0049298E"/>
    <w:rsid w:val="004C58C2"/>
    <w:rsid w:val="004E7461"/>
    <w:rsid w:val="004F560C"/>
    <w:rsid w:val="005236CA"/>
    <w:rsid w:val="00546922"/>
    <w:rsid w:val="00554A14"/>
    <w:rsid w:val="0056686B"/>
    <w:rsid w:val="0057517C"/>
    <w:rsid w:val="005F379B"/>
    <w:rsid w:val="00664586"/>
    <w:rsid w:val="00684B9B"/>
    <w:rsid w:val="006A13C2"/>
    <w:rsid w:val="00757FA7"/>
    <w:rsid w:val="00884685"/>
    <w:rsid w:val="008B0A1D"/>
    <w:rsid w:val="009B722C"/>
    <w:rsid w:val="00A5795A"/>
    <w:rsid w:val="00AD63B4"/>
    <w:rsid w:val="00B07EDA"/>
    <w:rsid w:val="00B60EA8"/>
    <w:rsid w:val="00B66824"/>
    <w:rsid w:val="00B70FFA"/>
    <w:rsid w:val="00BA4979"/>
    <w:rsid w:val="00C979FD"/>
    <w:rsid w:val="00CF77E6"/>
    <w:rsid w:val="00D6064F"/>
    <w:rsid w:val="00E4095C"/>
    <w:rsid w:val="00EE42DB"/>
    <w:rsid w:val="00EF2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2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2DB"/>
  </w:style>
  <w:style w:type="paragraph" w:styleId="Footer">
    <w:name w:val="footer"/>
    <w:basedOn w:val="Normal"/>
    <w:link w:val="FooterChar"/>
    <w:uiPriority w:val="99"/>
    <w:unhideWhenUsed/>
    <w:rsid w:val="00EE42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2DB"/>
  </w:style>
  <w:style w:type="paragraph" w:styleId="BalloonText">
    <w:name w:val="Balloon Text"/>
    <w:basedOn w:val="Normal"/>
    <w:link w:val="BalloonTextChar"/>
    <w:uiPriority w:val="99"/>
    <w:semiHidden/>
    <w:unhideWhenUsed/>
    <w:rsid w:val="00EE42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2DB"/>
    <w:rPr>
      <w:rFonts w:ascii="Tahoma" w:hAnsi="Tahoma" w:cs="Tahoma"/>
      <w:sz w:val="16"/>
      <w:szCs w:val="16"/>
    </w:rPr>
  </w:style>
  <w:style w:type="character" w:styleId="Hyperlink">
    <w:name w:val="Hyperlink"/>
    <w:basedOn w:val="DefaultParagraphFont"/>
    <w:uiPriority w:val="99"/>
    <w:semiHidden/>
    <w:unhideWhenUsed/>
    <w:rsid w:val="00546922"/>
    <w:rPr>
      <w:color w:val="0000FF"/>
      <w:u w:val="single"/>
    </w:rPr>
  </w:style>
  <w:style w:type="character" w:styleId="Strong">
    <w:name w:val="Strong"/>
    <w:basedOn w:val="DefaultParagraphFont"/>
    <w:uiPriority w:val="22"/>
    <w:qFormat/>
    <w:rsid w:val="00546922"/>
    <w:rPr>
      <w:b/>
      <w:bCs/>
    </w:rPr>
  </w:style>
  <w:style w:type="paragraph" w:styleId="z-TopofForm">
    <w:name w:val="HTML Top of Form"/>
    <w:basedOn w:val="Normal"/>
    <w:next w:val="Normal"/>
    <w:link w:val="z-TopofFormChar"/>
    <w:hidden/>
    <w:uiPriority w:val="99"/>
    <w:semiHidden/>
    <w:unhideWhenUsed/>
    <w:rsid w:val="0054692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4692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54692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546922"/>
    <w:rPr>
      <w:rFonts w:ascii="Arial" w:eastAsia="Times New Roman" w:hAnsi="Arial" w:cs="Arial"/>
      <w:vanish/>
      <w:sz w:val="16"/>
      <w:szCs w:val="16"/>
    </w:rPr>
  </w:style>
  <w:style w:type="paragraph" w:styleId="Quote">
    <w:name w:val="Quote"/>
    <w:basedOn w:val="Normal"/>
    <w:next w:val="Normal"/>
    <w:link w:val="QuoteChar"/>
    <w:uiPriority w:val="29"/>
    <w:qFormat/>
    <w:rsid w:val="00E4095C"/>
    <w:rPr>
      <w:rFonts w:eastAsiaTheme="minorEastAsia"/>
      <w:i/>
      <w:iCs/>
      <w:color w:val="000000" w:themeColor="text1"/>
      <w:lang w:eastAsia="ja-JP"/>
    </w:rPr>
  </w:style>
  <w:style w:type="character" w:customStyle="1" w:styleId="QuoteChar">
    <w:name w:val="Quote Char"/>
    <w:basedOn w:val="DefaultParagraphFont"/>
    <w:link w:val="Quote"/>
    <w:uiPriority w:val="29"/>
    <w:rsid w:val="00E4095C"/>
    <w:rPr>
      <w:rFonts w:eastAsiaTheme="minorEastAsia"/>
      <w:i/>
      <w:iCs/>
      <w:color w:val="000000" w:themeColor="text1"/>
      <w:lang w:eastAsia="ja-JP"/>
    </w:rPr>
  </w:style>
  <w:style w:type="paragraph" w:styleId="ListParagraph">
    <w:name w:val="List Paragraph"/>
    <w:basedOn w:val="Normal"/>
    <w:uiPriority w:val="34"/>
    <w:qFormat/>
    <w:rsid w:val="006A13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2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2DB"/>
  </w:style>
  <w:style w:type="paragraph" w:styleId="Footer">
    <w:name w:val="footer"/>
    <w:basedOn w:val="Normal"/>
    <w:link w:val="FooterChar"/>
    <w:uiPriority w:val="99"/>
    <w:unhideWhenUsed/>
    <w:rsid w:val="00EE42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2DB"/>
  </w:style>
  <w:style w:type="paragraph" w:styleId="BalloonText">
    <w:name w:val="Balloon Text"/>
    <w:basedOn w:val="Normal"/>
    <w:link w:val="BalloonTextChar"/>
    <w:uiPriority w:val="99"/>
    <w:semiHidden/>
    <w:unhideWhenUsed/>
    <w:rsid w:val="00EE42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2DB"/>
    <w:rPr>
      <w:rFonts w:ascii="Tahoma" w:hAnsi="Tahoma" w:cs="Tahoma"/>
      <w:sz w:val="16"/>
      <w:szCs w:val="16"/>
    </w:rPr>
  </w:style>
  <w:style w:type="character" w:styleId="Hyperlink">
    <w:name w:val="Hyperlink"/>
    <w:basedOn w:val="DefaultParagraphFont"/>
    <w:uiPriority w:val="99"/>
    <w:semiHidden/>
    <w:unhideWhenUsed/>
    <w:rsid w:val="00546922"/>
    <w:rPr>
      <w:color w:val="0000FF"/>
      <w:u w:val="single"/>
    </w:rPr>
  </w:style>
  <w:style w:type="character" w:styleId="Strong">
    <w:name w:val="Strong"/>
    <w:basedOn w:val="DefaultParagraphFont"/>
    <w:uiPriority w:val="22"/>
    <w:qFormat/>
    <w:rsid w:val="00546922"/>
    <w:rPr>
      <w:b/>
      <w:bCs/>
    </w:rPr>
  </w:style>
  <w:style w:type="paragraph" w:styleId="z-TopofForm">
    <w:name w:val="HTML Top of Form"/>
    <w:basedOn w:val="Normal"/>
    <w:next w:val="Normal"/>
    <w:link w:val="z-TopofFormChar"/>
    <w:hidden/>
    <w:uiPriority w:val="99"/>
    <w:semiHidden/>
    <w:unhideWhenUsed/>
    <w:rsid w:val="0054692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4692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54692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546922"/>
    <w:rPr>
      <w:rFonts w:ascii="Arial" w:eastAsia="Times New Roman" w:hAnsi="Arial" w:cs="Arial"/>
      <w:vanish/>
      <w:sz w:val="16"/>
      <w:szCs w:val="16"/>
    </w:rPr>
  </w:style>
  <w:style w:type="paragraph" w:styleId="Quote">
    <w:name w:val="Quote"/>
    <w:basedOn w:val="Normal"/>
    <w:next w:val="Normal"/>
    <w:link w:val="QuoteChar"/>
    <w:uiPriority w:val="29"/>
    <w:qFormat/>
    <w:rsid w:val="00E4095C"/>
    <w:rPr>
      <w:rFonts w:eastAsiaTheme="minorEastAsia"/>
      <w:i/>
      <w:iCs/>
      <w:color w:val="000000" w:themeColor="text1"/>
      <w:lang w:eastAsia="ja-JP"/>
    </w:rPr>
  </w:style>
  <w:style w:type="character" w:customStyle="1" w:styleId="QuoteChar">
    <w:name w:val="Quote Char"/>
    <w:basedOn w:val="DefaultParagraphFont"/>
    <w:link w:val="Quote"/>
    <w:uiPriority w:val="29"/>
    <w:rsid w:val="00E4095C"/>
    <w:rPr>
      <w:rFonts w:eastAsiaTheme="minorEastAsia"/>
      <w:i/>
      <w:iCs/>
      <w:color w:val="000000" w:themeColor="text1"/>
      <w:lang w:eastAsia="ja-JP"/>
    </w:rPr>
  </w:style>
  <w:style w:type="paragraph" w:styleId="ListParagraph">
    <w:name w:val="List Paragraph"/>
    <w:basedOn w:val="Normal"/>
    <w:uiPriority w:val="34"/>
    <w:qFormat/>
    <w:rsid w:val="006A13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264140">
      <w:bodyDiv w:val="1"/>
      <w:marLeft w:val="0"/>
      <w:marRight w:val="0"/>
      <w:marTop w:val="0"/>
      <w:marBottom w:val="0"/>
      <w:divBdr>
        <w:top w:val="none" w:sz="0" w:space="0" w:color="auto"/>
        <w:left w:val="none" w:sz="0" w:space="0" w:color="auto"/>
        <w:bottom w:val="none" w:sz="0" w:space="0" w:color="auto"/>
        <w:right w:val="none" w:sz="0" w:space="0" w:color="auto"/>
      </w:divBdr>
    </w:div>
    <w:div w:id="1493184460">
      <w:bodyDiv w:val="1"/>
      <w:marLeft w:val="0"/>
      <w:marRight w:val="0"/>
      <w:marTop w:val="0"/>
      <w:marBottom w:val="0"/>
      <w:divBdr>
        <w:top w:val="none" w:sz="0" w:space="0" w:color="auto"/>
        <w:left w:val="none" w:sz="0" w:space="0" w:color="auto"/>
        <w:bottom w:val="none" w:sz="0" w:space="0" w:color="auto"/>
        <w:right w:val="none" w:sz="0" w:space="0" w:color="auto"/>
      </w:divBdr>
    </w:div>
    <w:div w:id="207605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tarranttaex.tamu.edu/capacity/BLT/BLT.ht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japerrott</dc:creator>
  <cp:lastModifiedBy>japerrott</cp:lastModifiedBy>
  <cp:revision>2</cp:revision>
  <dcterms:created xsi:type="dcterms:W3CDTF">2012-03-23T21:06:00Z</dcterms:created>
  <dcterms:modified xsi:type="dcterms:W3CDTF">2012-03-23T21:06:00Z</dcterms:modified>
</cp:coreProperties>
</file>